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72655" w14:textId="77777777" w:rsidR="004B054C" w:rsidRDefault="004B054C" w:rsidP="004B054C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DB79634" w14:textId="77777777" w:rsidR="004B054C" w:rsidRDefault="004B054C" w:rsidP="004B054C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3E2F370" w14:textId="51C640FA" w:rsidR="004B054C" w:rsidRPr="003154BA" w:rsidRDefault="004B054C" w:rsidP="004B054C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34A1C03E" w14:textId="77777777" w:rsidR="004B054C" w:rsidRPr="003154BA" w:rsidRDefault="004B054C" w:rsidP="004B054C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3C58D8F9" w14:textId="77777777" w:rsidR="004B054C" w:rsidRPr="003154BA" w:rsidRDefault="004B054C" w:rsidP="004B054C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53"/>
        <w:gridCol w:w="2035"/>
        <w:gridCol w:w="1685"/>
        <w:gridCol w:w="326"/>
        <w:gridCol w:w="1470"/>
        <w:gridCol w:w="397"/>
        <w:gridCol w:w="1619"/>
      </w:tblGrid>
      <w:tr w:rsidR="004B054C" w:rsidRPr="003154BA" w14:paraId="15A9BA99" w14:textId="77777777" w:rsidTr="002B6C7E">
        <w:trPr>
          <w:trHeight w:val="277"/>
          <w:jc w:val="center"/>
        </w:trPr>
        <w:tc>
          <w:tcPr>
            <w:tcW w:w="2353" w:type="dxa"/>
            <w:shd w:val="clear" w:color="auto" w:fill="002060"/>
          </w:tcPr>
          <w:p w14:paraId="3788A91E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532" w:type="dxa"/>
            <w:gridSpan w:val="6"/>
          </w:tcPr>
          <w:p w14:paraId="10CCA384" w14:textId="0FA1268A" w:rsidR="004B054C" w:rsidRPr="002679CB" w:rsidRDefault="002679CB" w:rsidP="002679CB">
            <w:pPr>
              <w:pStyle w:val="Ttulo2"/>
              <w:spacing w:before="0" w:beforeAutospacing="0" w:after="0" w:afterAutospacing="0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2679CB">
              <w:rPr>
                <w:rStyle w:val="Textoennegrita"/>
                <w:rFonts w:ascii="Cambria" w:hAnsi="Cambria"/>
                <w:color w:val="000000" w:themeColor="text1"/>
                <w:sz w:val="24"/>
                <w:szCs w:val="24"/>
              </w:rPr>
              <w:t>Cadena de a</w:t>
            </w:r>
            <w:r>
              <w:rPr>
                <w:rStyle w:val="Textoennegrita"/>
                <w:rFonts w:ascii="Cambria" w:hAnsi="Cambria"/>
                <w:color w:val="000000" w:themeColor="text1"/>
                <w:sz w:val="24"/>
                <w:szCs w:val="24"/>
              </w:rPr>
              <w:t>gradecimiento</w:t>
            </w:r>
          </w:p>
        </w:tc>
      </w:tr>
      <w:tr w:rsidR="004B054C" w:rsidRPr="003154BA" w14:paraId="760BCDD9" w14:textId="77777777" w:rsidTr="002B6C7E">
        <w:trPr>
          <w:trHeight w:val="260"/>
          <w:jc w:val="center"/>
        </w:trPr>
        <w:tc>
          <w:tcPr>
            <w:tcW w:w="2353" w:type="dxa"/>
            <w:shd w:val="clear" w:color="auto" w:fill="002060"/>
          </w:tcPr>
          <w:p w14:paraId="2B68498A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532" w:type="dxa"/>
            <w:gridSpan w:val="6"/>
          </w:tcPr>
          <w:p w14:paraId="5AD9F152" w14:textId="3EA9E5DD" w:rsidR="004B054C" w:rsidRPr="002679CB" w:rsidRDefault="002679CB" w:rsidP="0006315F">
            <w:pPr>
              <w:jc w:val="center"/>
              <w:rPr>
                <w:rFonts w:ascii="Cambria" w:hAnsi="Cambria"/>
              </w:rPr>
            </w:pPr>
            <w:r w:rsidRPr="002679CB">
              <w:rPr>
                <w:rFonts w:ascii="Cambria" w:hAnsi="Cambria"/>
              </w:rPr>
              <w:t>06 de Junio de 2024</w:t>
            </w:r>
          </w:p>
        </w:tc>
      </w:tr>
      <w:tr w:rsidR="004B054C" w:rsidRPr="003154BA" w14:paraId="4998630C" w14:textId="77777777" w:rsidTr="002B6C7E">
        <w:trPr>
          <w:trHeight w:val="555"/>
          <w:jc w:val="center"/>
        </w:trPr>
        <w:tc>
          <w:tcPr>
            <w:tcW w:w="2353" w:type="dxa"/>
            <w:shd w:val="clear" w:color="auto" w:fill="002060"/>
          </w:tcPr>
          <w:p w14:paraId="3DE4EFB9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532" w:type="dxa"/>
            <w:gridSpan w:val="6"/>
          </w:tcPr>
          <w:p w14:paraId="6D5AA5D2" w14:textId="47683A7F" w:rsidR="004B054C" w:rsidRPr="002679CB" w:rsidRDefault="002679CB" w:rsidP="0006315F">
            <w:pPr>
              <w:jc w:val="center"/>
              <w:rPr>
                <w:rFonts w:ascii="Cambria" w:hAnsi="Cambria"/>
              </w:rPr>
            </w:pPr>
            <w:r w:rsidRPr="002679CB">
              <w:rPr>
                <w:rFonts w:ascii="Cambria" w:hAnsi="Cambria"/>
              </w:rPr>
              <w:t>Onella Guayasamin</w:t>
            </w:r>
          </w:p>
        </w:tc>
      </w:tr>
      <w:tr w:rsidR="004B054C" w:rsidRPr="003154BA" w14:paraId="52D88411" w14:textId="77777777" w:rsidTr="002B6C7E">
        <w:trPr>
          <w:trHeight w:val="260"/>
          <w:jc w:val="center"/>
        </w:trPr>
        <w:tc>
          <w:tcPr>
            <w:tcW w:w="2353" w:type="dxa"/>
            <w:shd w:val="clear" w:color="auto" w:fill="002060"/>
          </w:tcPr>
          <w:p w14:paraId="761CA3A4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046" w:type="dxa"/>
            <w:gridSpan w:val="3"/>
          </w:tcPr>
          <w:p w14:paraId="43BEB414" w14:textId="4EEE6990" w:rsidR="004B054C" w:rsidRPr="002679CB" w:rsidRDefault="002679CB" w:rsidP="0006315F">
            <w:pPr>
              <w:jc w:val="center"/>
              <w:rPr>
                <w:rFonts w:ascii="Cambria" w:hAnsi="Cambria"/>
              </w:rPr>
            </w:pPr>
            <w:r w:rsidRPr="002679CB">
              <w:rPr>
                <w:rFonts w:ascii="Cambria" w:hAnsi="Cambria"/>
              </w:rPr>
              <w:t>1ero IB</w:t>
            </w:r>
          </w:p>
        </w:tc>
        <w:tc>
          <w:tcPr>
            <w:tcW w:w="1867" w:type="dxa"/>
            <w:gridSpan w:val="2"/>
            <w:shd w:val="clear" w:color="auto" w:fill="002060"/>
          </w:tcPr>
          <w:p w14:paraId="060F3385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619" w:type="dxa"/>
          </w:tcPr>
          <w:p w14:paraId="1038170A" w14:textId="706F732B" w:rsidR="004B054C" w:rsidRPr="002679CB" w:rsidRDefault="002679CB" w:rsidP="0006315F">
            <w:pPr>
              <w:jc w:val="center"/>
              <w:rPr>
                <w:rFonts w:ascii="Cambria" w:hAnsi="Cambria"/>
              </w:rPr>
            </w:pPr>
            <w:r w:rsidRPr="002679CB">
              <w:rPr>
                <w:rFonts w:ascii="Cambria" w:hAnsi="Cambria"/>
              </w:rPr>
              <w:t>“E”</w:t>
            </w:r>
          </w:p>
        </w:tc>
      </w:tr>
      <w:tr w:rsidR="004B054C" w:rsidRPr="003154BA" w14:paraId="5A8FE6FA" w14:textId="77777777" w:rsidTr="002B6C7E">
        <w:trPr>
          <w:trHeight w:val="555"/>
          <w:jc w:val="center"/>
        </w:trPr>
        <w:tc>
          <w:tcPr>
            <w:tcW w:w="2353" w:type="dxa"/>
            <w:shd w:val="clear" w:color="auto" w:fill="002060"/>
          </w:tcPr>
          <w:p w14:paraId="574F6B2C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532" w:type="dxa"/>
            <w:gridSpan w:val="6"/>
          </w:tcPr>
          <w:p w14:paraId="1CCF5F83" w14:textId="5DEF16FB" w:rsidR="004B054C" w:rsidRPr="002679CB" w:rsidRDefault="002679CB" w:rsidP="0006315F">
            <w:pPr>
              <w:jc w:val="center"/>
              <w:rPr>
                <w:rFonts w:ascii="Cambria" w:hAnsi="Cambria"/>
                <w:b/>
                <w:bCs/>
                <w:lang w:val="es-EC"/>
              </w:rPr>
            </w:pPr>
            <w:r w:rsidRPr="002679CB">
              <w:rPr>
                <w:rFonts w:ascii="Cambria" w:hAnsi="Cambria"/>
                <w:lang w:val="es-EC"/>
              </w:rPr>
              <w:t xml:space="preserve">Del </w:t>
            </w:r>
            <w:r w:rsidRPr="002679CB">
              <w:rPr>
                <w:rFonts w:ascii="Cambria" w:hAnsi="Cambria"/>
                <w:lang w:val="es-EC"/>
              </w:rPr>
              <w:t xml:space="preserve">06 de Junio </w:t>
            </w:r>
            <w:r w:rsidRPr="002679CB">
              <w:rPr>
                <w:rFonts w:ascii="Cambria" w:hAnsi="Cambria"/>
                <w:lang w:val="es-EC"/>
              </w:rPr>
              <w:t xml:space="preserve">al </w:t>
            </w:r>
            <w:r>
              <w:rPr>
                <w:rFonts w:ascii="Cambria" w:hAnsi="Cambria"/>
                <w:lang w:val="es-EC"/>
              </w:rPr>
              <w:t xml:space="preserve">13 de junio </w:t>
            </w:r>
            <w:r w:rsidRPr="002679CB">
              <w:rPr>
                <w:rFonts w:ascii="Cambria" w:hAnsi="Cambria"/>
                <w:lang w:val="es-EC"/>
              </w:rPr>
              <w:t>de 2024</w:t>
            </w:r>
          </w:p>
        </w:tc>
      </w:tr>
      <w:tr w:rsidR="004B054C" w:rsidRPr="003154BA" w14:paraId="5D691062" w14:textId="77777777" w:rsidTr="002B6C7E">
        <w:trPr>
          <w:trHeight w:val="284"/>
          <w:jc w:val="center"/>
        </w:trPr>
        <w:tc>
          <w:tcPr>
            <w:tcW w:w="2353" w:type="dxa"/>
            <w:shd w:val="clear" w:color="auto" w:fill="002060"/>
          </w:tcPr>
          <w:p w14:paraId="5D9CDC1C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35" w:type="dxa"/>
            <w:shd w:val="clear" w:color="auto" w:fill="002060"/>
          </w:tcPr>
          <w:p w14:paraId="65B50F76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685" w:type="dxa"/>
          </w:tcPr>
          <w:p w14:paraId="6E1F1448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1796" w:type="dxa"/>
            <w:gridSpan w:val="2"/>
            <w:shd w:val="clear" w:color="auto" w:fill="002060"/>
          </w:tcPr>
          <w:p w14:paraId="3959F602" w14:textId="77777777" w:rsidR="004B054C" w:rsidRPr="003154BA" w:rsidRDefault="004B054C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2016" w:type="dxa"/>
            <w:gridSpan w:val="2"/>
          </w:tcPr>
          <w:p w14:paraId="4B3F7B46" w14:textId="52AE7A44" w:rsidR="004B054C" w:rsidRPr="003154BA" w:rsidRDefault="002679CB" w:rsidP="0006315F">
            <w:pPr>
              <w:jc w:val="center"/>
              <w:rPr>
                <w:rFonts w:ascii="Cambria" w:hAnsi="Cambr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</w:tr>
      <w:tr w:rsidR="004B054C" w:rsidRPr="002B6C7E" w14:paraId="7BE3C3CF" w14:textId="77777777" w:rsidTr="002B6C7E">
        <w:trPr>
          <w:trHeight w:val="2767"/>
          <w:jc w:val="center"/>
        </w:trPr>
        <w:tc>
          <w:tcPr>
            <w:tcW w:w="2353" w:type="dxa"/>
            <w:shd w:val="clear" w:color="auto" w:fill="002060"/>
          </w:tcPr>
          <w:p w14:paraId="22A66548" w14:textId="77777777" w:rsidR="004B054C" w:rsidRPr="002B6C7E" w:rsidRDefault="004B054C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b/>
                <w:bCs/>
                <w:lang w:val="es-ES_tradnl"/>
              </w:rPr>
              <w:t>ACTIVIDADES:</w:t>
            </w:r>
          </w:p>
        </w:tc>
        <w:tc>
          <w:tcPr>
            <w:tcW w:w="7532" w:type="dxa"/>
            <w:gridSpan w:val="6"/>
          </w:tcPr>
          <w:p w14:paraId="0D8D2C28" w14:textId="306D6EFE" w:rsidR="004B054C" w:rsidRPr="002B6C7E" w:rsidRDefault="002B6C7E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lang w:val="es-ES_tradnl"/>
              </w:rPr>
              <w:t>Se organizó una cadena de agradecimientos en la que cada miembro del grupo expresó lo que más le impactó a nivel personal a lo largo del año. Durante esta actividad, cada persona compartió aprendizajes significativos y momentos clave que vivieron dentro del Programa del Bachillerato Internacional. La actividad también consistió en reconocer el esfuerzo y compromiso de todos los integrantes del grupo, así como de aquellos que nos brindaron apoyo a lo largo del proceso. La cadena de agradecimientos fue realizada de manera grupal y abierta, permitiendo un espacio de reflexión y expresión de gratitud.</w:t>
            </w:r>
          </w:p>
        </w:tc>
      </w:tr>
      <w:tr w:rsidR="004B054C" w:rsidRPr="002B6C7E" w14:paraId="481A4CB9" w14:textId="77777777" w:rsidTr="002B6C7E">
        <w:trPr>
          <w:trHeight w:val="540"/>
          <w:jc w:val="center"/>
        </w:trPr>
        <w:tc>
          <w:tcPr>
            <w:tcW w:w="2353" w:type="dxa"/>
            <w:shd w:val="clear" w:color="auto" w:fill="002060"/>
          </w:tcPr>
          <w:p w14:paraId="6BDBCEC3" w14:textId="77777777" w:rsidR="004B054C" w:rsidRPr="002B6C7E" w:rsidRDefault="004B054C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b/>
                <w:bCs/>
                <w:lang w:val="es-ES_tradnl"/>
              </w:rPr>
              <w:t>OBJETIVOS:</w:t>
            </w:r>
          </w:p>
        </w:tc>
        <w:tc>
          <w:tcPr>
            <w:tcW w:w="7532" w:type="dxa"/>
            <w:gridSpan w:val="6"/>
          </w:tcPr>
          <w:p w14:paraId="48964678" w14:textId="3CFE127F" w:rsidR="004B054C" w:rsidRPr="002B6C7E" w:rsidRDefault="002B6C7E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lang w:val="es-ES_tradnl"/>
              </w:rPr>
              <w:t>El objetivo principal de la actividad fue reconocer y agradecer los esfuerzos y el apoyo de cada miembro del grupo y las personas que nos han acompañado durante el año. También se buscó reflexionar sobre los aprendizajes y momentos significativos vividos dentro del Programa del Bachillerato Internacional, fortaleciendo la relación entre los integrantes del grupo y promoviendo un ambiente de cooperación y gratitud.</w:t>
            </w:r>
          </w:p>
        </w:tc>
      </w:tr>
      <w:tr w:rsidR="004B054C" w:rsidRPr="002B6C7E" w14:paraId="24D31DEA" w14:textId="77777777" w:rsidTr="002B6C7E">
        <w:trPr>
          <w:trHeight w:val="277"/>
          <w:jc w:val="center"/>
        </w:trPr>
        <w:tc>
          <w:tcPr>
            <w:tcW w:w="2353" w:type="dxa"/>
            <w:shd w:val="clear" w:color="auto" w:fill="002060"/>
          </w:tcPr>
          <w:p w14:paraId="33FE3AF6" w14:textId="77777777" w:rsidR="004B054C" w:rsidRPr="002B6C7E" w:rsidRDefault="004B054C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b/>
                <w:bCs/>
                <w:lang w:val="es-ES_tradnl"/>
              </w:rPr>
              <w:t>LUGAR:</w:t>
            </w:r>
          </w:p>
        </w:tc>
        <w:tc>
          <w:tcPr>
            <w:tcW w:w="7532" w:type="dxa"/>
            <w:gridSpan w:val="6"/>
          </w:tcPr>
          <w:p w14:paraId="3B28BC78" w14:textId="13D68A44" w:rsidR="004B054C" w:rsidRPr="002B6C7E" w:rsidRDefault="002B6C7E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lang w:val="es-ES_tradnl"/>
              </w:rPr>
              <w:t>La actividad se realizó en el espacio común de la unidad educativa o en un aula destinada para la reflexión grupal, dependiendo de las disponibilidades del momento.</w:t>
            </w:r>
          </w:p>
        </w:tc>
      </w:tr>
      <w:tr w:rsidR="004B054C" w:rsidRPr="002B6C7E" w14:paraId="27E5E13D" w14:textId="77777777" w:rsidTr="002B6C7E">
        <w:trPr>
          <w:trHeight w:val="277"/>
          <w:jc w:val="center"/>
        </w:trPr>
        <w:tc>
          <w:tcPr>
            <w:tcW w:w="2353" w:type="dxa"/>
            <w:shd w:val="clear" w:color="auto" w:fill="002060"/>
          </w:tcPr>
          <w:p w14:paraId="522F5713" w14:textId="77777777" w:rsidR="004B054C" w:rsidRPr="002B6C7E" w:rsidRDefault="004B054C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b/>
                <w:bCs/>
                <w:lang w:val="es-ES_tradnl"/>
              </w:rPr>
              <w:t>¿A QUIÉNES?</w:t>
            </w:r>
          </w:p>
        </w:tc>
        <w:tc>
          <w:tcPr>
            <w:tcW w:w="7532" w:type="dxa"/>
            <w:gridSpan w:val="6"/>
          </w:tcPr>
          <w:p w14:paraId="7D2C4F29" w14:textId="5F4B2E25" w:rsidR="004B054C" w:rsidRPr="002B6C7E" w:rsidRDefault="002B6C7E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lang w:val="es-ES_tradnl"/>
              </w:rPr>
              <w:t>La actividad estuvo dirigida a los miembros de mi grupo dentro del Bachillerato Internacional, pero también incluyó a los profesores y demás personas que han tenido un impacto positivo durante el año.</w:t>
            </w:r>
          </w:p>
        </w:tc>
      </w:tr>
    </w:tbl>
    <w:p w14:paraId="64C718AA" w14:textId="3EA41B2A" w:rsidR="002B6C7E" w:rsidRDefault="002B6C7E" w:rsidP="002B6C7E">
      <w:pPr>
        <w:spacing w:line="360" w:lineRule="auto"/>
        <w:rPr>
          <w:rFonts w:ascii="Cambria" w:hAnsi="Cambria"/>
          <w:lang w:val="es-ES_tradnl"/>
        </w:rPr>
      </w:pPr>
    </w:p>
    <w:p w14:paraId="38B2E94F" w14:textId="42AD4761" w:rsidR="002B6C7E" w:rsidRDefault="002B6C7E" w:rsidP="002B6C7E">
      <w:pPr>
        <w:spacing w:line="360" w:lineRule="auto"/>
        <w:rPr>
          <w:rFonts w:ascii="Cambria" w:hAnsi="Cambria"/>
          <w:lang w:val="es-ES_tradnl"/>
        </w:rPr>
      </w:pPr>
    </w:p>
    <w:p w14:paraId="0C981940" w14:textId="77777777" w:rsidR="002B6C7E" w:rsidRDefault="002B6C7E" w:rsidP="002B6C7E">
      <w:pPr>
        <w:spacing w:line="360" w:lineRule="auto"/>
        <w:rPr>
          <w:rFonts w:ascii="Cambria" w:hAnsi="Cambria"/>
          <w:lang w:val="es-ES_tradnl"/>
        </w:rPr>
      </w:pPr>
    </w:p>
    <w:tbl>
      <w:tblPr>
        <w:tblStyle w:val="Tablaconcuadrcula"/>
        <w:tblW w:w="9885" w:type="dxa"/>
        <w:tblInd w:w="-695" w:type="dxa"/>
        <w:tblLook w:val="04A0" w:firstRow="1" w:lastRow="0" w:firstColumn="1" w:lastColumn="0" w:noHBand="0" w:noVBand="1"/>
      </w:tblPr>
      <w:tblGrid>
        <w:gridCol w:w="2370"/>
        <w:gridCol w:w="3576"/>
        <w:gridCol w:w="454"/>
        <w:gridCol w:w="1866"/>
        <w:gridCol w:w="1619"/>
      </w:tblGrid>
      <w:tr w:rsidR="002B6C7E" w:rsidRPr="002B6C7E" w14:paraId="275D3AC3" w14:textId="77777777" w:rsidTr="002B6C7E">
        <w:trPr>
          <w:trHeight w:val="260"/>
        </w:trPr>
        <w:tc>
          <w:tcPr>
            <w:tcW w:w="2370" w:type="dxa"/>
          </w:tcPr>
          <w:p w14:paraId="52D8ED39" w14:textId="250CA8E4" w:rsidR="002B6C7E" w:rsidRPr="002B6C7E" w:rsidRDefault="002B6C7E" w:rsidP="0006315F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b/>
                <w:bCs/>
                <w:noProof/>
                <w:color w:val="FFFFFF" w:themeColor="background1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1B8094B" wp14:editId="0E96032B">
                      <wp:simplePos x="0" y="0"/>
                      <wp:positionH relativeFrom="column">
                        <wp:posOffset>-64613</wp:posOffset>
                      </wp:positionH>
                      <wp:positionV relativeFrom="paragraph">
                        <wp:posOffset>9851</wp:posOffset>
                      </wp:positionV>
                      <wp:extent cx="1493241" cy="1551964"/>
                      <wp:effectExtent l="0" t="0" r="18415" b="1016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3241" cy="15519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12060"/>
                              </a:solidFill>
                              <a:ln>
                                <a:solidFill>
                                  <a:srgbClr val="01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F57FB" id="Rectángulo 1" o:spid="_x0000_s1026" style="position:absolute;margin-left:-5.1pt;margin-top:.8pt;width:117.6pt;height:122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" fillcolor="#012060" strokecolor="#012060" strokeweight="1pt"/>
                  </w:pict>
                </mc:Fallback>
              </mc:AlternateContent>
            </w:r>
            <w:r w:rsidRPr="002B6C7E">
              <w:rPr>
                <w:rFonts w:ascii="Cambria" w:hAnsi="Cambria"/>
                <w:b/>
                <w:bCs/>
                <w:color w:val="FFFFFF" w:themeColor="background1"/>
                <w:lang w:val="es-ES_tradnl"/>
              </w:rPr>
              <w:t>¿COMO?</w:t>
            </w:r>
          </w:p>
        </w:tc>
        <w:tc>
          <w:tcPr>
            <w:tcW w:w="7515" w:type="dxa"/>
            <w:gridSpan w:val="4"/>
          </w:tcPr>
          <w:p w14:paraId="67118D0E" w14:textId="77777777" w:rsidR="002B6C7E" w:rsidRPr="002B6C7E" w:rsidRDefault="002B6C7E" w:rsidP="0006315F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lang w:val="es-ES_tradnl"/>
              </w:rPr>
              <w:t>Cada miembro del grupo expresó sus agradecimientos y reflexiones, en un espacio donde todos pudieran compartir sus experiencias de manera abierta. Se organizó en forma de una "cadena", donde cada persona mencionaba su agradecimiento a una persona o grupo en particular, y luego ese individuo continuaba la cadena. Esto promovió la participación activa de todos y generó un ambiente cálido de reconocimiento mutuo.</w:t>
            </w:r>
          </w:p>
        </w:tc>
      </w:tr>
      <w:tr w:rsidR="002B6C7E" w:rsidRPr="002B6C7E" w14:paraId="70B6A2C6" w14:textId="77777777" w:rsidTr="002B6C7E">
        <w:trPr>
          <w:trHeight w:val="277"/>
        </w:trPr>
        <w:tc>
          <w:tcPr>
            <w:tcW w:w="2370" w:type="dxa"/>
            <w:shd w:val="clear" w:color="auto" w:fill="002060"/>
          </w:tcPr>
          <w:p w14:paraId="1666C71E" w14:textId="77777777" w:rsidR="002B6C7E" w:rsidRPr="002B6C7E" w:rsidRDefault="002B6C7E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b/>
                <w:bCs/>
                <w:lang w:val="es-ES_tradnl"/>
              </w:rPr>
              <w:t>¿CON QUÉ?</w:t>
            </w:r>
          </w:p>
        </w:tc>
        <w:tc>
          <w:tcPr>
            <w:tcW w:w="7515" w:type="dxa"/>
            <w:gridSpan w:val="4"/>
          </w:tcPr>
          <w:p w14:paraId="7FF18CE1" w14:textId="77777777" w:rsidR="002B6C7E" w:rsidRPr="002B6C7E" w:rsidRDefault="002B6C7E" w:rsidP="002B6C7E">
            <w:pPr>
              <w:spacing w:line="360" w:lineRule="auto"/>
              <w:rPr>
                <w:rFonts w:ascii="Cambria" w:hAnsi="Cambria"/>
                <w:b/>
                <w:bCs/>
                <w:lang w:val="es-ES_tradnl"/>
              </w:rPr>
            </w:pPr>
            <w:r w:rsidRPr="002B6C7E">
              <w:rPr>
                <w:rFonts w:ascii="Cambria" w:hAnsi="Cambria"/>
                <w:lang w:val="es-ES_tradnl"/>
              </w:rPr>
              <w:t>La actividad se llevó a cabo sin la necesidad de materiales específicos, ya que fue más bien una actividad de expresión verbal y emocional. Sin embargo, se utilizó un espacio adecuado para que todos pudieran escuchar y participar sin distracciones. En algunos casos, se utilizaron tarjetas o hojas para escribir mensajes de agradecimiento que luego fueron compartidos con el grupo.</w:t>
            </w:r>
          </w:p>
        </w:tc>
      </w:tr>
      <w:tr w:rsidR="002B6C7E" w:rsidRPr="003154BA" w14:paraId="12DAD9A2" w14:textId="77777777" w:rsidTr="002B6C7E">
        <w:trPr>
          <w:trHeight w:val="300"/>
        </w:trPr>
        <w:tc>
          <w:tcPr>
            <w:tcW w:w="2370" w:type="dxa"/>
            <w:vMerge w:val="restart"/>
            <w:shd w:val="clear" w:color="auto" w:fill="002060"/>
          </w:tcPr>
          <w:p w14:paraId="298F7CB1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030" w:type="dxa"/>
            <w:gridSpan w:val="2"/>
            <w:shd w:val="clear" w:color="auto" w:fill="002060"/>
          </w:tcPr>
          <w:p w14:paraId="00AF6866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66" w:type="dxa"/>
            <w:shd w:val="clear" w:color="auto" w:fill="002060"/>
          </w:tcPr>
          <w:p w14:paraId="6444B937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1619" w:type="dxa"/>
            <w:shd w:val="clear" w:color="auto" w:fill="002060"/>
          </w:tcPr>
          <w:p w14:paraId="3B825A9C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</w:tr>
      <w:tr w:rsidR="002B6C7E" w:rsidRPr="003154BA" w14:paraId="455FABC0" w14:textId="77777777" w:rsidTr="002B6C7E">
        <w:trPr>
          <w:trHeight w:val="147"/>
        </w:trPr>
        <w:tc>
          <w:tcPr>
            <w:tcW w:w="2370" w:type="dxa"/>
            <w:vMerge/>
          </w:tcPr>
          <w:p w14:paraId="70DBCFD9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030" w:type="dxa"/>
            <w:gridSpan w:val="2"/>
          </w:tcPr>
          <w:p w14:paraId="3BC1BA48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866" w:type="dxa"/>
          </w:tcPr>
          <w:p w14:paraId="12143F24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619" w:type="dxa"/>
          </w:tcPr>
          <w:p w14:paraId="2DC6F988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</w:tr>
      <w:tr w:rsidR="002B6C7E" w:rsidRPr="003154BA" w14:paraId="503A652B" w14:textId="77777777" w:rsidTr="002B6C7E">
        <w:trPr>
          <w:trHeight w:val="260"/>
        </w:trPr>
        <w:tc>
          <w:tcPr>
            <w:tcW w:w="2370" w:type="dxa"/>
            <w:vMerge w:val="restart"/>
            <w:shd w:val="clear" w:color="auto" w:fill="002060"/>
          </w:tcPr>
          <w:p w14:paraId="377B8351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86990E5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4E86C32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038B8D30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576" w:type="dxa"/>
            <w:shd w:val="clear" w:color="auto" w:fill="002060"/>
          </w:tcPr>
          <w:p w14:paraId="1BB427CE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939" w:type="dxa"/>
            <w:gridSpan w:val="3"/>
            <w:shd w:val="clear" w:color="auto" w:fill="002060"/>
          </w:tcPr>
          <w:p w14:paraId="6967DA9B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2B6C7E" w:rsidRPr="003154BA" w14:paraId="15CF7FA2" w14:textId="77777777" w:rsidTr="002B6C7E">
        <w:trPr>
          <w:trHeight w:val="147"/>
        </w:trPr>
        <w:tc>
          <w:tcPr>
            <w:tcW w:w="2370" w:type="dxa"/>
            <w:vMerge/>
          </w:tcPr>
          <w:p w14:paraId="6B47FBEF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576" w:type="dxa"/>
          </w:tcPr>
          <w:p w14:paraId="4398ED72" w14:textId="4623F536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CD9FE5C" w14:textId="490C7281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00085B" w14:textId="7087C70C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31BD21B" w14:textId="23EC104C" w:rsidR="002B6C7E" w:rsidRPr="003154BA" w:rsidRDefault="002679CB" w:rsidP="0006315F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E9398C4" wp14:editId="2AF2CED6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-351790</wp:posOffset>
                      </wp:positionV>
                      <wp:extent cx="1249680" cy="1210945"/>
                      <wp:effectExtent l="76200" t="0" r="0" b="0"/>
                      <wp:wrapNone/>
                      <wp:docPr id="7" name="Entrada de lápiz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 rot="1226132">
                              <a:off x="0" y="0"/>
                              <a:ext cx="1249680" cy="121094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11D2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7" o:spid="_x0000_s1026" type="#_x0000_t75" style="position:absolute;margin-left:31.55pt;margin-top:-28.9pt;width:100.8pt;height:97.75pt;rotation:13392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">
                      <v:imagedata r:id="rId7" o:title=""/>
                    </v:shape>
                  </w:pict>
                </mc:Fallback>
              </mc:AlternateContent>
            </w:r>
          </w:p>
          <w:p w14:paraId="7D58260E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9B8D588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939" w:type="dxa"/>
            <w:gridSpan w:val="3"/>
          </w:tcPr>
          <w:p w14:paraId="02E4925C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2B6C7E" w:rsidRPr="003154BA" w14:paraId="1FB8A2B9" w14:textId="77777777" w:rsidTr="002B6C7E">
        <w:trPr>
          <w:trHeight w:val="277"/>
        </w:trPr>
        <w:tc>
          <w:tcPr>
            <w:tcW w:w="2370" w:type="dxa"/>
            <w:shd w:val="clear" w:color="auto" w:fill="002060"/>
          </w:tcPr>
          <w:p w14:paraId="546023C6" w14:textId="77777777" w:rsidR="002B6C7E" w:rsidRPr="003154BA" w:rsidRDefault="002B6C7E" w:rsidP="0006315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515" w:type="dxa"/>
            <w:gridSpan w:val="4"/>
          </w:tcPr>
          <w:p w14:paraId="07493D12" w14:textId="06F012A7" w:rsidR="002B6C7E" w:rsidRPr="002679CB" w:rsidRDefault="002679CB" w:rsidP="0006315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09</w:t>
            </w:r>
            <w:r w:rsidRPr="002679CB">
              <w:rPr>
                <w:rFonts w:ascii="Cambria" w:hAnsi="Cambria"/>
              </w:rPr>
              <w:t xml:space="preserve"> de Junio del 2023</w:t>
            </w:r>
          </w:p>
        </w:tc>
      </w:tr>
    </w:tbl>
    <w:p w14:paraId="0AECBF82" w14:textId="77777777" w:rsidR="002B6C7E" w:rsidRDefault="002B6C7E"/>
    <w:sectPr w:rsidR="002B6C7E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5ACC7" w14:textId="77777777" w:rsidR="003B5D18" w:rsidRDefault="003B5D18" w:rsidP="004B054C">
      <w:pPr>
        <w:spacing w:after="0" w:line="240" w:lineRule="auto"/>
      </w:pPr>
      <w:r>
        <w:separator/>
      </w:r>
    </w:p>
  </w:endnote>
  <w:endnote w:type="continuationSeparator" w:id="0">
    <w:p w14:paraId="5CBDC3DE" w14:textId="77777777" w:rsidR="003B5D18" w:rsidRDefault="003B5D18" w:rsidP="004B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B23C8" w14:textId="77777777" w:rsidR="003B5D18" w:rsidRDefault="003B5D18" w:rsidP="004B054C">
      <w:pPr>
        <w:spacing w:after="0" w:line="240" w:lineRule="auto"/>
      </w:pPr>
      <w:r>
        <w:separator/>
      </w:r>
    </w:p>
  </w:footnote>
  <w:footnote w:type="continuationSeparator" w:id="0">
    <w:p w14:paraId="32736D09" w14:textId="77777777" w:rsidR="003B5D18" w:rsidRDefault="003B5D18" w:rsidP="004B0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2FE0" w14:textId="3B96F86E" w:rsidR="004B054C" w:rsidRDefault="004B054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C56EDA" wp14:editId="65F7A3B3">
          <wp:simplePos x="0" y="0"/>
          <wp:positionH relativeFrom="page">
            <wp:posOffset>-10911</wp:posOffset>
          </wp:positionH>
          <wp:positionV relativeFrom="paragraph">
            <wp:posOffset>-426663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54C"/>
    <w:rsid w:val="0011795A"/>
    <w:rsid w:val="002679CB"/>
    <w:rsid w:val="002B6C7E"/>
    <w:rsid w:val="003B5D18"/>
    <w:rsid w:val="003E3270"/>
    <w:rsid w:val="004B054C"/>
    <w:rsid w:val="006C5CE0"/>
    <w:rsid w:val="00856693"/>
    <w:rsid w:val="00B0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C79CE"/>
  <w15:chartTrackingRefBased/>
  <w15:docId w15:val="{6B04737B-EDBD-0648-8DC4-13459322C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54C"/>
    <w:pPr>
      <w:spacing w:after="160" w:line="259" w:lineRule="auto"/>
    </w:pPr>
    <w:rPr>
      <w:sz w:val="22"/>
      <w:szCs w:val="22"/>
    </w:rPr>
  </w:style>
  <w:style w:type="paragraph" w:styleId="Ttulo2">
    <w:name w:val="heading 2"/>
    <w:basedOn w:val="Normal"/>
    <w:link w:val="Ttulo2Car"/>
    <w:uiPriority w:val="9"/>
    <w:qFormat/>
    <w:rsid w:val="002679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054C"/>
    <w:rPr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B05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54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4B05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54C"/>
    <w:rPr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2679CB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styleId="Textoennegrita">
    <w:name w:val="Strong"/>
    <w:basedOn w:val="Fuentedeprrafopredeter"/>
    <w:uiPriority w:val="22"/>
    <w:qFormat/>
    <w:rsid w:val="002679CB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2679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8T01:54:24.76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333 2899 8027,'28'37'0,"6"-9"0,6-31 0,1-10 0,1-6 0,2-13 0,0-10 0,-4-11 0,-9-6 0,-5-10 0,-7-8 0,-11 37 0,-1-2 0,-1-3 0,-1-1 0,-1-6 0,0-2 0,-1-2 0,-2 0 0,1-7 0,-1 1 0,0 6 0,-2 0 0,-1-2 0,-1-1 0,-1 0 0,-1 0 0,-1 4 0,-1 2 0,-1 6 0,0 0 0,0 5 0,0 0 0,-7-34 0,7 34 0,-1 2 0,-6-31 0,0 16 0,0 4 0,5 15 0,-1 4 0,0 6 0,2 8 0,3 9 0,2 13 0,1 20 0,3 19 0,0 13 0,0 17 0,2-33 0,0 0 0,2 4 0,1 1 0,0 3 0,0 0 0,4 4 0,-1 1 0,1 1 0,-1 0 0,2 3 0,-1 0 0,1-1 0,-1 0 0,1 0 0,-1 0 0,1 0 0,-1 1 0,1 1 0,-1 0 0,1 0 0,-1 0 0,0 0 0,0 0 0,0-2 0,-1 0 0,1-3 0,-1 0 0,-1-7 0,-1 0 0,1 3 0,-1 0 0,-1-8 0,-1-1 0,0 1 0,-1 0 0,2 27 0,-3 1 0,-2-13 0,-4-15 0,-4-3 0,-11-14 0,-11-5 0,-8-9 0,-7-14 0,0-14 0,3-16 0,8-10 0,2-17 0,11 7 0,0-14 0,9 7 0,3-3 0,5 3 0,3 4 0,2 5 0,5 6 0,13 11 0,10 9 0,9 8 0,1 8 0,10 6 0,-5 4 0,-1 2 0,1 1 0,-6 2 0,-2 0 0,2-2 0,-8-3 0,-2-9 0,-8-12 0,-5-16 0,-5-10 0,-1-5 0,-3 5 0,-2 0 0,1 4 0,-3-4 0,1 8 0,-1 6 0,2 6 0,2 6 0,5 6 0,3 4 0,2 5 0,3 5 0,3 0 0,-1 2 0,3 0 0,0 2 0,0 2 0,-3-2 0,-2-1 0,-3-2 0,-4-4 0,-2-9 0,-3-8 0,-4-2 0,-1-3 0,-1 3 0,-1-3 0,0 6 0,0 3 0,0 5 0,3 9 0,1 7 0,4 6 0,4 0 0,3 3 0,0-3 0,-3-1 0,-2-2 0,0-4 0,-1-1 0,-2-10 0,1-8 0,-1-5 0,0-7 0,-4 2 0,-1 6 0,-1 1 0,2 3 0,-2 6 0,3 5 0,1 3 0,1 2 0,0 2 0,2 3 0,3 6 0,0-1 0,6 2 0,-3-3 0,1-1 0,-2-3 0,0-2 0,1-1 0,-2-2 0,7-12 0,-5-5 0,7-17 0,-4-6 0,2-17 0,-2-6 0,-3-12 0,-8 34 0,0-2 0,0-4 0,-1-2 0,0-3 0,0-2-158,0-1 1,0-3 0,-2-12 0,0-3 0,0-3 0,0 0 0</inkml:trace>
  <inkml:trace contextRef="#ctx0" brushRef="#br0" timeOffset="1244">1739 557 8027,'-14'-61'0,"-1"-1"0,5 19 0,1 6 0,-3 1 0,2 29 0,-2 12 0,0 16 0,2 20 0,4 18 0,3 16 0,2-33 0,1 1 0,0 4 0,1 0 0,0 2 0,1 1 0,2 0 0,2 1 0,1 0 0,2 0 0,1-1 0,2 0 0,1-2 0,0 1 0,1-1 0,0 0 0,0 2 0,-1-1 0,0 1 0,0-1 0,-1 3 0,1 0 0,0 3 0,-1-2 0,-1-6 0,-1 0 0,-1-2 0,1 0 0,-3-3 0,0 0 0,1 1 0,-1 1 0,4 34 0,-3-8 0,-2-5 0,-1-6 0,-3-3 0,-2-8 0,0-5 0,-3-3 0,-3-5 0,-4-5 0,-3-7 0,-2-10 0,-4-13 0,-3-23 0,-1-26 0,10 13 0,2-5 0,-1-4 0,1-3 0,1-2 0,0 0 0,3 5 0,0 1 0,-2-34 0,2 11 0,3 6 0,2-1 0,1 12 0,5 12 0,8 18 0,12 13 0,8 7 0,14 12 0,-3 4 0,-2 1 0,3 0 0,-6-5 0,-3-2 0,-1-3 0,-12-5 0,-1-5 0,-8-18 0,-5-16 0,-3-1 0,-3-6 0,-2 4 0,0 2 0,0 4 0,1 8 0,1 5 0,2 4 0,5 10 0,3 3 0,3 4 0,4 0 0,0 0 0,2 0 0,-2 2 0,0 1 0,0 2 0,0 0 0,0 3 0,0-2 0,0 1 0,1-2 0,-1-2 0,-3-1 0,-2-6 0,-2-6 0,0-6 0,-2-2 0,-1-2 0,1-2 0,1 0 0,10-7 0,4-1 0,7-7 0,4-3 0,2-4 0,-3-4 0,-4 0 0,-5-6 0,4-16 0,-18 32 0,-1-2 0,1-10 0,-3-3 0,-1 1 0,-2-1 0,-2-5 0,-2 0 0,0-1 0,-1 2 0,-2 8 0,0 1 0,-3-4 0,-2 3 0,-2 6 0,-2 1 0,-1 2 0,-2 1 0,-11-19 0,-6 13 0,5 7 0,-5 8 0,6 8 0,3 8 0,4 7 0,0 8 0,5 12 0,2 16 0,5 35 0,4-18 0,0 4 0,0 6 0,1 1 0,0 4 0,1 0 0,0 0 0,1 0 0,2-4 0,1 0 0,4 10 0,3 2 0,2-3 0,2 0 0,2 6 0,2 0 0,-1-4 0,0-1 0,-1 0 0,1 1 0,-1 2 0,0-1 0,-4-9 0,0-2 0,-3-4 0,-1-2 0,-1-7 0,0-3 0,7 33 0,1 2 0,-1-7 0,-6-15 0,-1-15 0,-2-10 0,-4-12 0,-11-17 0,-6-7 0</inkml:trace>
  <inkml:trace contextRef="#ctx0" brushRef="#br0" timeOffset="1975">1054 2657 8027,'14'-59'0,"-5"-3"0,-7-2 0,-5-4 0,0 29 0,-2-2 0,-1-6 0,-2-2 0,-3-9 0,-2-2 0,-3-3 0,-1-1 0,-3-1 0,-2 0 0,-2 1 0,-2 0 0,-1 0 0,-1 1 0,1 1 0,-1 2 0,1 4 0,0 1 0,1 4 0,2 2 0,2 10 0,1 1 0,-2-1 0,1 0 0,-23-30 0,1 9 0,1 10 0,2 14 0,-1 13 0,-1 12 0,-4 17 0,-1 21 0,-3 28 0,26-16 0,2 4 0,-1 8 0,2 3 0,1 8 0,4 3 0,0 8 0,2 3 0,7-23 0,0 0 0,2 1 0,1 2 0,1 1 0,2 0 0,1 0 0,1-1 0,2 1 0,1 0 0,3 0 0,1-1-200,2-1 1,2-1 0,2-1 0,10 23-1,5-4 200,7-3 0,4-4 0,-1-7 0,4-5 0,0-9 0,4-4 0,-3-7 0,2-4 80,2-3 0,2-4 1,-2-5-1,1-4-80,1-4 0,-1-4 0,36-5 55,-16-14 0,-4-17 0,-23-17-55,-4-9 0,-11 4 0,-9-8 0,-7 18 0,0-8 127,-2 9 1,4-2 0,1-1 0</inkml:trace>
  <inkml:trace contextRef="#ctx0" brushRef="#br0" timeOffset="2810">339 3191 8027,'23'-26'0,"9"-4"0,25-5 0,-19 12 0,5-1 0,12-6 0,4-1 0,9-3 0,3-2 0,8-2 0,4-3 0,-23 12 0,0-2 0,2 0 0,4-4 0,0-1 0,1-1 0,1-2 0,1-1 0,-1-1 0,1-3 0,0 0 0,0-1 0,2-3 0,-1 0 0,0-1 0,-16 10 0,0 0 0,1 0 0,-1-1 0,2-1 0,0 0 0,0 0 0,-1 0 0,17-12 0,0 1 0,-1 0 0,-6 4 0,-1 1 0,-2 1 0,-9 8 0,-2 0 0,-2 2 0,11-9 0,-4 2 0,-10 9 0,-4 2 0,-4 4 0,-3 0 0,32-22 0,-3 2 0,-7 6 0,-16 10 0,-25 13 0,-34 14 0,-35 15 0,-28 16 0,27-6 0,-1 3 0,-7 2 0,-2 2 0,-4 3 0,-2 0 0,6-3 0,0 1 0,2-2 0,1 1 0,8-4 0,0-1 0,2-1 0,0 0 0,7-3 0,1-2 0,-34 13 0,1-3 0,21-10 0,5-4 0,15-11 0,28-17 0,58-42 0,-3 10 0,5-3 0,0 4 0,1 0 0,9-4 0,1 1 0,-8 7 0,-1 2 0,-1 2 0,-3 3 0,-10 8 0,-2 1 0,0 1 0,0 0 0,31-18 0,-8 7 0,-5 3 0,-17 11 0,-13 7 0,-37 12 0,-26 11 0,-42 15 0,24-4 0,-4 2 0,1 2 0,-1 3 0,-14 6 0,-2 2 0,7 1 0,1 1-109,-9 5 0,0 2 0,-1 0 1,1 0 108,9-3 0,1 0 0,-2-1 0,1-1 0,7-3 0,0-2 0,2 1 0,2-1 0,14-9 0,2-1 0,-3 3 0,1-1 0,-19 14 0,6-3 0,9-2 0,-4 4 0,4-1 0</inkml:trace>
  <inkml:trace contextRef="#ctx0" brushRef="#br0" timeOffset="3282">2714 2265 8027,'0'0'0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onella guayasamin</dc:creator>
  <cp:keywords/>
  <dc:description/>
  <cp:lastModifiedBy>onella guayasamin</cp:lastModifiedBy>
  <cp:revision>3</cp:revision>
  <dcterms:created xsi:type="dcterms:W3CDTF">2025-03-17T04:17:00Z</dcterms:created>
  <dcterms:modified xsi:type="dcterms:W3CDTF">2025-03-18T01:55:00Z</dcterms:modified>
</cp:coreProperties>
</file>