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6691A" w14:textId="77777777" w:rsidR="00F061EB" w:rsidRDefault="00F061EB" w:rsidP="00F061EB">
      <w:pPr>
        <w:jc w:val="center"/>
      </w:pPr>
      <w:r>
        <w:rPr>
          <w:noProof/>
          <w:lang w:eastAsia="es-EC"/>
        </w:rPr>
        <w:drawing>
          <wp:inline distT="0" distB="0" distL="0" distR="0" wp14:anchorId="17DDA538" wp14:editId="2D180F74">
            <wp:extent cx="1076325" cy="1277507"/>
            <wp:effectExtent l="0" t="0" r="0" b="0"/>
            <wp:docPr id="2" name="Imagen 2" descr="Resultado de imagen para sello de la 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sello de la sal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88373" cy="1291807"/>
                    </a:xfrm>
                    <a:prstGeom prst="rect">
                      <a:avLst/>
                    </a:prstGeom>
                    <a:noFill/>
                    <a:ln>
                      <a:noFill/>
                    </a:ln>
                  </pic:spPr>
                </pic:pic>
              </a:graphicData>
            </a:graphic>
          </wp:inline>
        </w:drawing>
      </w:r>
    </w:p>
    <w:p w14:paraId="2CDACA83" w14:textId="77777777" w:rsidR="00F061EB" w:rsidRDefault="00F061EB" w:rsidP="00F061EB"/>
    <w:p w14:paraId="6097C2AE" w14:textId="77777777" w:rsidR="00F061EB" w:rsidRPr="00C934EC" w:rsidRDefault="00F061EB" w:rsidP="00F061EB">
      <w:pPr>
        <w:jc w:val="center"/>
        <w:rPr>
          <w:rFonts w:ascii="Times New Roman" w:hAnsi="Times New Roman" w:cs="Times New Roman"/>
          <w:b/>
          <w:bCs/>
          <w:sz w:val="40"/>
          <w:szCs w:val="40"/>
        </w:rPr>
      </w:pPr>
      <w:r w:rsidRPr="00C934EC">
        <w:rPr>
          <w:rFonts w:ascii="Times New Roman" w:hAnsi="Times New Roman" w:cs="Times New Roman"/>
          <w:b/>
          <w:bCs/>
          <w:sz w:val="40"/>
          <w:szCs w:val="40"/>
        </w:rPr>
        <w:t xml:space="preserve">UNIDAD EDUCATIVA PARTICULAR LA SALLE      </w:t>
      </w:r>
    </w:p>
    <w:p w14:paraId="391464CE" w14:textId="77777777" w:rsidR="00F061EB" w:rsidRDefault="00F061EB" w:rsidP="00F061EB">
      <w:pPr>
        <w:jc w:val="center"/>
        <w:rPr>
          <w:rFonts w:ascii="Times New Roman" w:hAnsi="Times New Roman" w:cs="Times New Roman"/>
          <w:sz w:val="24"/>
          <w:szCs w:val="24"/>
        </w:rPr>
      </w:pPr>
    </w:p>
    <w:p w14:paraId="5E6BF346" w14:textId="77777777" w:rsidR="00F061EB" w:rsidRDefault="00F061EB" w:rsidP="00F061EB">
      <w:pPr>
        <w:jc w:val="center"/>
        <w:rPr>
          <w:rFonts w:ascii="Times New Roman" w:hAnsi="Times New Roman" w:cs="Times New Roman"/>
          <w:sz w:val="24"/>
          <w:szCs w:val="24"/>
        </w:rPr>
      </w:pPr>
    </w:p>
    <w:p w14:paraId="6E60A65C" w14:textId="77777777" w:rsidR="00F061EB" w:rsidRDefault="00F061EB" w:rsidP="00F061EB">
      <w:pPr>
        <w:jc w:val="center"/>
        <w:rPr>
          <w:rFonts w:ascii="Times New Roman" w:hAnsi="Times New Roman" w:cs="Times New Roman"/>
          <w:sz w:val="24"/>
          <w:szCs w:val="24"/>
        </w:rPr>
      </w:pPr>
    </w:p>
    <w:p w14:paraId="5EC84333" w14:textId="1BBD4AF9" w:rsidR="00FF66E6" w:rsidRPr="00FF66E6" w:rsidRDefault="00F061EB" w:rsidP="00FF66E6">
      <w:pPr>
        <w:pStyle w:val="Ttulo2"/>
        <w:spacing w:before="0"/>
        <w:jc w:val="center"/>
        <w:rPr>
          <w:rFonts w:ascii="Times New Roman" w:hAnsi="Times New Roman" w:cs="Times New Roman"/>
          <w:color w:val="000000" w:themeColor="text1"/>
          <w:sz w:val="32"/>
          <w:szCs w:val="32"/>
        </w:rPr>
      </w:pPr>
      <w:r>
        <w:rPr>
          <w:rFonts w:ascii="Times New Roman" w:hAnsi="Times New Roman" w:cs="Times New Roman"/>
          <w:sz w:val="32"/>
          <w:szCs w:val="32"/>
        </w:rPr>
        <w:t xml:space="preserve">Proyecto: </w:t>
      </w:r>
      <w:r w:rsidR="00FF66E6">
        <w:rPr>
          <w:rFonts w:ascii="Times New Roman" w:hAnsi="Times New Roman" w:cs="Times New Roman"/>
          <w:sz w:val="32"/>
          <w:szCs w:val="32"/>
        </w:rPr>
        <w:t>“</w:t>
      </w:r>
      <w:r w:rsidR="00FF66E6" w:rsidRPr="00FF66E6">
        <w:rPr>
          <w:rStyle w:val="Textoennegrita"/>
          <w:rFonts w:ascii="Times New Roman" w:hAnsi="Times New Roman" w:cs="Times New Roman"/>
          <w:color w:val="000000" w:themeColor="text1"/>
          <w:sz w:val="32"/>
          <w:szCs w:val="32"/>
        </w:rPr>
        <w:t>Generando una cultura de reciclaje</w:t>
      </w:r>
      <w:r w:rsidR="00FF66E6">
        <w:rPr>
          <w:rStyle w:val="Textoennegrita"/>
          <w:rFonts w:ascii="Times New Roman" w:hAnsi="Times New Roman" w:cs="Times New Roman"/>
          <w:color w:val="000000" w:themeColor="text1"/>
          <w:sz w:val="32"/>
          <w:szCs w:val="32"/>
        </w:rPr>
        <w:t>”</w:t>
      </w:r>
    </w:p>
    <w:p w14:paraId="0CDB00C6" w14:textId="7070848E" w:rsidR="00F061EB" w:rsidRPr="00FF66E6" w:rsidRDefault="00F061EB" w:rsidP="00F061EB">
      <w:pPr>
        <w:jc w:val="center"/>
        <w:rPr>
          <w:rFonts w:ascii="Times New Roman" w:hAnsi="Times New Roman" w:cs="Times New Roman"/>
          <w:sz w:val="32"/>
          <w:szCs w:val="32"/>
          <w:lang w:val="es-ES"/>
        </w:rPr>
      </w:pPr>
    </w:p>
    <w:p w14:paraId="48B96E64" w14:textId="77777777" w:rsidR="00F061EB" w:rsidRDefault="00F061EB" w:rsidP="00F061EB">
      <w:pPr>
        <w:jc w:val="center"/>
        <w:rPr>
          <w:rFonts w:ascii="Times New Roman" w:hAnsi="Times New Roman" w:cs="Times New Roman"/>
          <w:sz w:val="24"/>
          <w:szCs w:val="24"/>
        </w:rPr>
      </w:pPr>
    </w:p>
    <w:p w14:paraId="0CCCD097" w14:textId="77777777" w:rsidR="00F061EB" w:rsidRPr="00FE0476" w:rsidRDefault="00F061EB" w:rsidP="00F061EB">
      <w:pPr>
        <w:jc w:val="center"/>
        <w:rPr>
          <w:rFonts w:ascii="Times New Roman" w:hAnsi="Times New Roman" w:cs="Times New Roman"/>
          <w:sz w:val="24"/>
          <w:szCs w:val="24"/>
        </w:rPr>
      </w:pPr>
    </w:p>
    <w:p w14:paraId="286AF7AA" w14:textId="1AEA9278" w:rsidR="00F061EB" w:rsidRDefault="008F61D7" w:rsidP="00F061EB">
      <w:pPr>
        <w:jc w:val="center"/>
        <w:rPr>
          <w:rFonts w:ascii="Times New Roman" w:hAnsi="Times New Roman" w:cs="Times New Roman"/>
          <w:sz w:val="28"/>
          <w:szCs w:val="28"/>
        </w:rPr>
      </w:pPr>
      <w:r>
        <w:rPr>
          <w:rFonts w:ascii="Times New Roman" w:hAnsi="Times New Roman" w:cs="Times New Roman"/>
          <w:sz w:val="28"/>
          <w:szCs w:val="28"/>
        </w:rPr>
        <w:t>TRABAJO DE</w:t>
      </w:r>
      <w:r w:rsidR="00F061EB" w:rsidRPr="00FE0476">
        <w:rPr>
          <w:rFonts w:ascii="Times New Roman" w:hAnsi="Times New Roman" w:cs="Times New Roman"/>
          <w:sz w:val="28"/>
          <w:szCs w:val="28"/>
        </w:rPr>
        <w:t xml:space="preserve"> </w:t>
      </w:r>
      <w:r w:rsidR="00F061EB">
        <w:rPr>
          <w:rFonts w:ascii="Times New Roman" w:hAnsi="Times New Roman" w:cs="Times New Roman"/>
          <w:sz w:val="28"/>
          <w:szCs w:val="28"/>
        </w:rPr>
        <w:t>CAS</w:t>
      </w:r>
      <w:r>
        <w:rPr>
          <w:rFonts w:ascii="Times New Roman" w:hAnsi="Times New Roman" w:cs="Times New Roman"/>
          <w:sz w:val="28"/>
          <w:szCs w:val="28"/>
        </w:rPr>
        <w:t>/ PARTICIPACIÓN ESTUDIANTIL</w:t>
      </w:r>
    </w:p>
    <w:p w14:paraId="2AAC0130" w14:textId="77777777" w:rsidR="00F061EB" w:rsidRPr="00FE0476" w:rsidRDefault="00F061EB" w:rsidP="00F061EB">
      <w:pPr>
        <w:jc w:val="center"/>
        <w:rPr>
          <w:rFonts w:ascii="Times New Roman" w:hAnsi="Times New Roman" w:cs="Times New Roman"/>
          <w:sz w:val="24"/>
          <w:szCs w:val="24"/>
        </w:rPr>
      </w:pPr>
    </w:p>
    <w:p w14:paraId="23B64C68" w14:textId="77777777" w:rsidR="00F061EB" w:rsidRPr="004800C6" w:rsidRDefault="00F061EB" w:rsidP="00F061EB">
      <w:pPr>
        <w:rPr>
          <w:rFonts w:ascii="Times New Roman" w:hAnsi="Times New Roman" w:cs="Times New Roman"/>
          <w:b/>
          <w:sz w:val="24"/>
          <w:szCs w:val="24"/>
        </w:rPr>
      </w:pPr>
    </w:p>
    <w:p w14:paraId="239DED93" w14:textId="04AF130A" w:rsidR="00F061EB" w:rsidRPr="00FF66E6" w:rsidRDefault="00F061EB" w:rsidP="00F061EB">
      <w:pPr>
        <w:pStyle w:val="Ttulo2"/>
        <w:tabs>
          <w:tab w:val="left" w:pos="6737"/>
        </w:tabs>
        <w:spacing w:before="93"/>
        <w:ind w:right="7"/>
        <w:rPr>
          <w:rFonts w:ascii="Times New Roman" w:hAnsi="Times New Roman" w:cs="Times New Roman"/>
          <w:b w:val="0"/>
          <w:bCs w:val="0"/>
          <w:sz w:val="24"/>
          <w:szCs w:val="24"/>
        </w:rPr>
      </w:pPr>
      <w:r>
        <w:rPr>
          <w:rFonts w:ascii="Times New Roman" w:hAnsi="Times New Roman" w:cs="Times New Roman"/>
          <w:sz w:val="24"/>
          <w:szCs w:val="24"/>
        </w:rPr>
        <w:t>ESTUDIANTE(S)</w:t>
      </w:r>
      <w:r w:rsidRPr="00FE0476">
        <w:rPr>
          <w:rFonts w:ascii="Times New Roman" w:hAnsi="Times New Roman" w:cs="Times New Roman"/>
          <w:sz w:val="24"/>
          <w:szCs w:val="24"/>
        </w:rPr>
        <w:t xml:space="preserve">: </w:t>
      </w:r>
      <w:r w:rsidR="00FF66E6">
        <w:rPr>
          <w:rFonts w:ascii="Times New Roman" w:hAnsi="Times New Roman" w:cs="Times New Roman"/>
          <w:b w:val="0"/>
          <w:bCs w:val="0"/>
          <w:sz w:val="24"/>
          <w:szCs w:val="24"/>
        </w:rPr>
        <w:t>Onella Guayasamín</w:t>
      </w:r>
    </w:p>
    <w:p w14:paraId="7CAFF84A" w14:textId="77777777" w:rsidR="00F061EB" w:rsidRDefault="00F061EB" w:rsidP="00F061EB">
      <w:pPr>
        <w:rPr>
          <w:rFonts w:ascii="Times New Roman" w:hAnsi="Times New Roman" w:cs="Times New Roman"/>
          <w:b/>
          <w:sz w:val="24"/>
          <w:szCs w:val="24"/>
        </w:rPr>
      </w:pPr>
    </w:p>
    <w:p w14:paraId="05D53190" w14:textId="28EEA7BE" w:rsidR="00F061EB"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CURSO/PARALELO:</w:t>
      </w:r>
      <w:r w:rsidRPr="004800C6">
        <w:rPr>
          <w:rFonts w:ascii="Times New Roman" w:hAnsi="Times New Roman" w:cs="Times New Roman"/>
          <w:sz w:val="24"/>
          <w:szCs w:val="24"/>
        </w:rPr>
        <w:t xml:space="preserve"> </w:t>
      </w:r>
      <w:r w:rsidR="00FF66E6">
        <w:rPr>
          <w:rFonts w:ascii="Times New Roman" w:hAnsi="Times New Roman" w:cs="Times New Roman"/>
          <w:sz w:val="24"/>
          <w:szCs w:val="24"/>
        </w:rPr>
        <w:t>2do IB “E”</w:t>
      </w:r>
    </w:p>
    <w:p w14:paraId="5EDB0C65" w14:textId="77777777" w:rsidR="00F061EB" w:rsidRPr="004800C6" w:rsidRDefault="00F061EB" w:rsidP="00F061EB">
      <w:pPr>
        <w:rPr>
          <w:rFonts w:ascii="Times New Roman" w:hAnsi="Times New Roman" w:cs="Times New Roman"/>
          <w:sz w:val="24"/>
          <w:szCs w:val="24"/>
        </w:rPr>
      </w:pPr>
    </w:p>
    <w:p w14:paraId="1477698B" w14:textId="424DC370" w:rsidR="00F061EB" w:rsidRPr="00FE0476" w:rsidRDefault="00F061EB" w:rsidP="00F061EB">
      <w:pPr>
        <w:rPr>
          <w:rFonts w:ascii="Times New Roman" w:hAnsi="Times New Roman" w:cs="Times New Roman"/>
          <w:sz w:val="24"/>
          <w:szCs w:val="24"/>
        </w:rPr>
      </w:pPr>
      <w:r w:rsidRPr="004800C6">
        <w:rPr>
          <w:rFonts w:ascii="Times New Roman" w:hAnsi="Times New Roman" w:cs="Times New Roman"/>
          <w:b/>
          <w:sz w:val="24"/>
          <w:szCs w:val="24"/>
        </w:rPr>
        <w:t>DOCENTE:</w:t>
      </w:r>
      <w:r w:rsidRPr="00FE0476">
        <w:rPr>
          <w:rFonts w:ascii="Times New Roman" w:hAnsi="Times New Roman" w:cs="Times New Roman"/>
          <w:sz w:val="24"/>
          <w:szCs w:val="24"/>
        </w:rPr>
        <w:t xml:space="preserve"> </w:t>
      </w:r>
      <w:r w:rsidR="00FF66E6">
        <w:rPr>
          <w:rFonts w:ascii="Times New Roman" w:hAnsi="Times New Roman" w:cs="Times New Roman"/>
          <w:sz w:val="24"/>
          <w:szCs w:val="24"/>
        </w:rPr>
        <w:t>Erika Moreno</w:t>
      </w:r>
    </w:p>
    <w:p w14:paraId="4418ADB9" w14:textId="77777777" w:rsidR="00F061EB" w:rsidRDefault="00F061EB" w:rsidP="00F061EB">
      <w:pPr>
        <w:rPr>
          <w:rFonts w:ascii="Times New Roman" w:hAnsi="Times New Roman" w:cs="Times New Roman"/>
          <w:sz w:val="24"/>
          <w:szCs w:val="24"/>
        </w:rPr>
      </w:pPr>
    </w:p>
    <w:p w14:paraId="01CD5CD7" w14:textId="77777777" w:rsidR="00F061EB" w:rsidRDefault="00F061EB" w:rsidP="00F061EB">
      <w:pPr>
        <w:rPr>
          <w:rFonts w:ascii="Times New Roman" w:hAnsi="Times New Roman" w:cs="Times New Roman"/>
          <w:sz w:val="24"/>
          <w:szCs w:val="24"/>
        </w:rPr>
      </w:pPr>
    </w:p>
    <w:p w14:paraId="3E6F5449" w14:textId="77777777" w:rsidR="00F061EB" w:rsidRDefault="00F061EB" w:rsidP="00F061EB">
      <w:pPr>
        <w:jc w:val="center"/>
        <w:rPr>
          <w:rFonts w:ascii="Times New Roman" w:hAnsi="Times New Roman" w:cs="Times New Roman"/>
          <w:sz w:val="24"/>
          <w:szCs w:val="24"/>
        </w:rPr>
      </w:pPr>
    </w:p>
    <w:p w14:paraId="5001467E" w14:textId="53C3A5F7" w:rsidR="00F061EB"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Quito- Ecuador</w:t>
      </w:r>
    </w:p>
    <w:p w14:paraId="13C2CAAD" w14:textId="744AC322" w:rsidR="008F61D7" w:rsidRPr="00C934EC" w:rsidRDefault="008F61D7" w:rsidP="00F061EB">
      <w:pPr>
        <w:jc w:val="center"/>
        <w:rPr>
          <w:rFonts w:ascii="Times New Roman" w:hAnsi="Times New Roman" w:cs="Times New Roman"/>
          <w:b/>
          <w:bCs/>
          <w:sz w:val="24"/>
          <w:szCs w:val="24"/>
        </w:rPr>
      </w:pPr>
      <w:r w:rsidRPr="00C934EC">
        <w:rPr>
          <w:rFonts w:ascii="Times New Roman" w:hAnsi="Times New Roman" w:cs="Times New Roman"/>
          <w:b/>
          <w:bCs/>
          <w:sz w:val="24"/>
          <w:szCs w:val="24"/>
        </w:rPr>
        <w:t>2024-2025</w:t>
      </w:r>
    </w:p>
    <w:p w14:paraId="5BFA35AD" w14:textId="77777777" w:rsidR="00F061EB" w:rsidRDefault="00F061EB" w:rsidP="00F061EB">
      <w:pPr>
        <w:jc w:val="center"/>
        <w:rPr>
          <w:rFonts w:ascii="Times New Roman" w:hAnsi="Times New Roman" w:cs="Times New Roman"/>
          <w:sz w:val="24"/>
          <w:szCs w:val="24"/>
        </w:rPr>
      </w:pPr>
    </w:p>
    <w:p w14:paraId="3563BA8B" w14:textId="77777777" w:rsidR="00F061EB" w:rsidRPr="00FF66E6" w:rsidRDefault="00F061EB" w:rsidP="00FF66E6">
      <w:pPr>
        <w:spacing w:line="480" w:lineRule="auto"/>
        <w:rPr>
          <w:rFonts w:ascii="Times New Roman" w:hAnsi="Times New Roman" w:cs="Times New Roman"/>
          <w:sz w:val="24"/>
          <w:szCs w:val="24"/>
        </w:rPr>
      </w:pPr>
    </w:p>
    <w:p w14:paraId="4DF82450" w14:textId="77777777" w:rsidR="00F061EB" w:rsidRPr="00FF66E6" w:rsidRDefault="00F061EB" w:rsidP="00FF66E6">
      <w:pPr>
        <w:pStyle w:val="Prrafodelista"/>
        <w:numPr>
          <w:ilvl w:val="0"/>
          <w:numId w:val="2"/>
        </w:numPr>
        <w:spacing w:line="480" w:lineRule="auto"/>
        <w:rPr>
          <w:rFonts w:ascii="Times New Roman" w:hAnsi="Times New Roman" w:cs="Times New Roman"/>
          <w:b/>
          <w:sz w:val="24"/>
          <w:szCs w:val="24"/>
        </w:rPr>
      </w:pPr>
      <w:r w:rsidRPr="00FF66E6">
        <w:rPr>
          <w:rFonts w:ascii="Times New Roman" w:hAnsi="Times New Roman" w:cs="Times New Roman"/>
          <w:b/>
          <w:sz w:val="24"/>
          <w:szCs w:val="24"/>
        </w:rPr>
        <w:t>Fase de investigación:</w:t>
      </w:r>
    </w:p>
    <w:p w14:paraId="4395E548" w14:textId="30195C4F" w:rsidR="00F061EB" w:rsidRPr="00FF66E6" w:rsidRDefault="008F61D7" w:rsidP="00FF66E6">
      <w:pPr>
        <w:pStyle w:val="NormalWeb"/>
        <w:spacing w:line="480" w:lineRule="auto"/>
      </w:pPr>
      <w:r w:rsidRPr="00FF66E6">
        <w:rPr>
          <w:b/>
        </w:rPr>
        <w:t xml:space="preserve">1.1 </w:t>
      </w:r>
      <w:r w:rsidR="00F061EB" w:rsidRPr="00FF66E6">
        <w:rPr>
          <w:b/>
        </w:rPr>
        <w:t xml:space="preserve">Tema: </w:t>
      </w:r>
      <w:r w:rsidR="00FF66E6" w:rsidRPr="00FF66E6">
        <w:t>El tema central de este proyecto es "Generando una cultura de reciclaje", cuyo objetivo fue fomentar la conciencia ecológica y la adopción de hábitos sostenibles dentro de la comunidad escolar y, más allá de ello, en los hogares de los estudiantes. A través de la implementación de espacios de reciclaje en nuestras casas y el registro de nuestro progreso mediante una bitácora semanal, buscamos que el reciclaje se convierta en un hábito diario, extendiendo la práctica más allá del entorno escolar.</w:t>
      </w:r>
    </w:p>
    <w:p w14:paraId="6889DB49" w14:textId="19DB6342" w:rsidR="00F061EB" w:rsidRPr="00FF66E6" w:rsidRDefault="008F61D7" w:rsidP="00FF66E6">
      <w:pPr>
        <w:pStyle w:val="NormalWeb"/>
        <w:spacing w:line="480" w:lineRule="auto"/>
        <w:rPr>
          <w:color w:val="2E74B5" w:themeColor="accent5" w:themeShade="BF"/>
        </w:rPr>
      </w:pPr>
      <w:r w:rsidRPr="00FF66E6">
        <w:rPr>
          <w:b/>
        </w:rPr>
        <w:t xml:space="preserve">1.2 </w:t>
      </w:r>
      <w:r w:rsidR="00F061EB" w:rsidRPr="00FF66E6">
        <w:rPr>
          <w:b/>
        </w:rPr>
        <w:t xml:space="preserve">Introducción: </w:t>
      </w:r>
      <w:r w:rsidR="00FF66E6" w:rsidRPr="00FF66E6">
        <w:t>El proyecto surge a partir de la experiencia positiva con el Rincón Ecológico en nuestra escuela, donde los estudiantes han trabajado activamente en la separación y reciclaje de materiales como papel, plástico y desechos orgánicos. Sin embargo, se identificó la necesidad de expandir esta práctica a los hogares de los estudiantes para generar un impacto más amplio y duradero. En este contexto, se desarrolló la idea de involucrar a nuestras familias en la implementación de espacios de reciclaje en casa. Esta iniciativa es fundamental no solo para reforzar los hábitos sostenibles dentro de la comunidad educativa, sino también para contribuir a la mejora del medio ambiente a través de la reducción de residuos y el aumento de la conciencia ecológica. Aunque la sostenibilidad ha sido una prioridad en la escuela, el desafío es garantizar que estos esfuerzos trasciendan las aulas y se conviertan en una rutina diaria en los hogares.</w:t>
      </w:r>
    </w:p>
    <w:p w14:paraId="0BAE8173" w14:textId="77777777" w:rsidR="00F061EB" w:rsidRPr="00FF66E6" w:rsidRDefault="00F061EB" w:rsidP="00FF66E6">
      <w:pPr>
        <w:pStyle w:val="Prrafodelista"/>
        <w:numPr>
          <w:ilvl w:val="1"/>
          <w:numId w:val="2"/>
        </w:numPr>
        <w:spacing w:line="480" w:lineRule="auto"/>
        <w:rPr>
          <w:rFonts w:ascii="Times New Roman" w:hAnsi="Times New Roman" w:cs="Times New Roman"/>
          <w:sz w:val="24"/>
          <w:szCs w:val="24"/>
        </w:rPr>
      </w:pPr>
      <w:r w:rsidRPr="00FF66E6">
        <w:rPr>
          <w:rFonts w:ascii="Times New Roman" w:hAnsi="Times New Roman" w:cs="Times New Roman"/>
          <w:b/>
          <w:sz w:val="24"/>
          <w:szCs w:val="24"/>
        </w:rPr>
        <w:t>Objetivo:</w:t>
      </w:r>
    </w:p>
    <w:p w14:paraId="40A8CAE8" w14:textId="6E315682" w:rsidR="00F061EB" w:rsidRPr="00FF66E6" w:rsidRDefault="00F061EB" w:rsidP="00FF66E6">
      <w:p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hAnsi="Times New Roman" w:cs="Times New Roman"/>
          <w:b/>
          <w:sz w:val="24"/>
          <w:szCs w:val="24"/>
        </w:rPr>
        <w:lastRenderedPageBreak/>
        <w:t>1.3.1. Objetivo General:</w:t>
      </w:r>
      <w:r w:rsidR="008F61D7" w:rsidRPr="00FF66E6">
        <w:rPr>
          <w:rFonts w:ascii="Times New Roman" w:hAnsi="Times New Roman" w:cs="Times New Roman"/>
          <w:sz w:val="24"/>
          <w:szCs w:val="24"/>
        </w:rPr>
        <w:t xml:space="preserve"> </w:t>
      </w:r>
      <w:r w:rsidR="00FF66E6" w:rsidRPr="00FF66E6">
        <w:rPr>
          <w:rFonts w:ascii="Times New Roman" w:eastAsia="Times New Roman" w:hAnsi="Times New Roman" w:cs="Times New Roman"/>
          <w:sz w:val="24"/>
          <w:szCs w:val="24"/>
          <w:lang w:eastAsia="es-ES_tradnl"/>
        </w:rPr>
        <w:t>El objetivo general del proyecto es promover la adopción de hábitos sostenibles en la comunidad educativa de la Unidad Educativa Particular La Salle y sus hogares, creando una cultura de reciclaje activa y permanente que fomente la conciencia ecológica, reduzca el uso de productos desechables y genere un impacto positivo en el medio ambiente.</w:t>
      </w:r>
    </w:p>
    <w:p w14:paraId="267CED9D" w14:textId="3244EDA5" w:rsidR="00F061EB" w:rsidRPr="00FF66E6" w:rsidRDefault="00F061EB" w:rsidP="00FF66E6">
      <w:pPr>
        <w:spacing w:line="480" w:lineRule="auto"/>
        <w:rPr>
          <w:rFonts w:ascii="Times New Roman" w:hAnsi="Times New Roman" w:cs="Times New Roman"/>
          <w:b/>
          <w:sz w:val="24"/>
          <w:szCs w:val="24"/>
        </w:rPr>
      </w:pPr>
      <w:r w:rsidRPr="00FF66E6">
        <w:rPr>
          <w:rFonts w:ascii="Times New Roman" w:hAnsi="Times New Roman" w:cs="Times New Roman"/>
          <w:b/>
          <w:sz w:val="24"/>
          <w:szCs w:val="24"/>
        </w:rPr>
        <w:t xml:space="preserve">1.3.2. Objetivos Específicos: </w:t>
      </w:r>
    </w:p>
    <w:p w14:paraId="3FF5CAC6" w14:textId="1BA31DFA" w:rsidR="00FF66E6" w:rsidRPr="00FF66E6" w:rsidRDefault="00FF66E6" w:rsidP="00FF66E6">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Implementar espacios de reciclaje en cada hogar de los estudiantes participantes.</w:t>
      </w:r>
    </w:p>
    <w:p w14:paraId="5370F422" w14:textId="6DC22A55" w:rsidR="00FF66E6" w:rsidRPr="00FF66E6" w:rsidRDefault="00FF66E6" w:rsidP="00FF66E6">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Fomentar el registro y seguimiento del progreso de reciclaje mediante la creación de una bitácora semanal.</w:t>
      </w:r>
    </w:p>
    <w:p w14:paraId="2F528CE7" w14:textId="4FE2C222" w:rsidR="00FF66E6" w:rsidRPr="00FF66E6" w:rsidRDefault="00FF66E6" w:rsidP="00FF66E6">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Promover la educación sobre la reducción del uso de productos desechables y la reutilización de materiales.</w:t>
      </w:r>
    </w:p>
    <w:p w14:paraId="1069C99B" w14:textId="72ABFF0F" w:rsidR="008F61D7" w:rsidRDefault="00FF66E6" w:rsidP="00FF66E6">
      <w:pPr>
        <w:pStyle w:val="Prrafodelista"/>
        <w:numPr>
          <w:ilvl w:val="0"/>
          <w:numId w:val="4"/>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Sensibilizar a las familias sobre la importancia de la sostenibilidad y el impacto de las acciones individuales en el medio ambiente.</w:t>
      </w:r>
    </w:p>
    <w:p w14:paraId="4B64E606" w14:textId="77777777" w:rsidR="00FF66E6" w:rsidRPr="00FF66E6" w:rsidRDefault="00FF66E6" w:rsidP="00FF66E6">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72B0A175" w14:textId="7CAB6261" w:rsidR="00FF66E6" w:rsidRDefault="00F061EB" w:rsidP="00FF66E6">
      <w:pPr>
        <w:pStyle w:val="Prrafodelista"/>
        <w:numPr>
          <w:ilvl w:val="1"/>
          <w:numId w:val="2"/>
        </w:numPr>
        <w:spacing w:line="480" w:lineRule="auto"/>
        <w:rPr>
          <w:rFonts w:ascii="Times New Roman" w:hAnsi="Times New Roman" w:cs="Times New Roman"/>
          <w:sz w:val="24"/>
          <w:szCs w:val="24"/>
        </w:rPr>
      </w:pPr>
      <w:r w:rsidRPr="00FF66E6">
        <w:rPr>
          <w:rFonts w:ascii="Times New Roman" w:hAnsi="Times New Roman" w:cs="Times New Roman"/>
          <w:sz w:val="24"/>
          <w:szCs w:val="24"/>
        </w:rPr>
        <w:t xml:space="preserve"> </w:t>
      </w:r>
      <w:r w:rsidRPr="00FF66E6">
        <w:rPr>
          <w:rFonts w:ascii="Times New Roman" w:hAnsi="Times New Roman" w:cs="Times New Roman"/>
          <w:b/>
          <w:sz w:val="24"/>
          <w:szCs w:val="24"/>
        </w:rPr>
        <w:t xml:space="preserve">Justificación: </w:t>
      </w:r>
      <w:r w:rsidR="00FF66E6" w:rsidRPr="00FF66E6">
        <w:rPr>
          <w:rFonts w:ascii="Times New Roman" w:hAnsi="Times New Roman" w:cs="Times New Roman"/>
          <w:sz w:val="24"/>
          <w:szCs w:val="24"/>
        </w:rPr>
        <w:t xml:space="preserve">Este proyecto es crucial para la Unidad Educativa Particular La Salle, ya que permite extender los esfuerzos de sostenibilidad más allá del campus escolar, involucrando a las familias en la creación de hábitos responsables con el medio ambiente. Implementar espacios de reciclaje en los hogares fomenta un compromiso directo con la reducción de residuos, la reutilización de materiales y el reciclaje, generando un cambio cultural que tiene efectos a largo plazo. Además, al involucrar a toda la familia, se fortalece el concepto de responsabilidad compartida hacia el entorno natural, creando un modelo replicable en otros hogares y comunidades. La iniciativa no solo mejora la conciencia ecológica de los </w:t>
      </w:r>
      <w:r w:rsidR="00FF66E6" w:rsidRPr="00FF66E6">
        <w:rPr>
          <w:rFonts w:ascii="Times New Roman" w:hAnsi="Times New Roman" w:cs="Times New Roman"/>
          <w:sz w:val="24"/>
          <w:szCs w:val="24"/>
        </w:rPr>
        <w:lastRenderedPageBreak/>
        <w:t>estudiantes y sus familias, sino que también contribuye a la formación de ciudadanos responsables y comprometidos con la sostenibilidad a nivel global.</w:t>
      </w:r>
    </w:p>
    <w:p w14:paraId="55EA223E" w14:textId="77777777" w:rsidR="00FF66E6" w:rsidRPr="00FF66E6" w:rsidRDefault="00FF66E6" w:rsidP="00FF66E6">
      <w:pPr>
        <w:pStyle w:val="Prrafodelista"/>
        <w:spacing w:line="480" w:lineRule="auto"/>
        <w:ind w:left="432"/>
        <w:rPr>
          <w:rFonts w:ascii="Times New Roman" w:hAnsi="Times New Roman" w:cs="Times New Roman"/>
          <w:sz w:val="24"/>
          <w:szCs w:val="24"/>
        </w:rPr>
      </w:pPr>
    </w:p>
    <w:p w14:paraId="1DA21220" w14:textId="77777777" w:rsidR="00F061EB" w:rsidRPr="00FF66E6" w:rsidRDefault="00F061EB" w:rsidP="00FF66E6">
      <w:pPr>
        <w:pStyle w:val="Prrafodelista"/>
        <w:numPr>
          <w:ilvl w:val="0"/>
          <w:numId w:val="2"/>
        </w:numPr>
        <w:spacing w:line="480" w:lineRule="auto"/>
        <w:rPr>
          <w:rFonts w:ascii="Times New Roman" w:hAnsi="Times New Roman" w:cs="Times New Roman"/>
          <w:sz w:val="24"/>
          <w:szCs w:val="24"/>
        </w:rPr>
      </w:pPr>
      <w:r w:rsidRPr="00FF66E6">
        <w:rPr>
          <w:rFonts w:ascii="Times New Roman" w:hAnsi="Times New Roman" w:cs="Times New Roman"/>
          <w:b/>
          <w:bCs/>
          <w:sz w:val="24"/>
          <w:szCs w:val="24"/>
        </w:rPr>
        <w:t>Fase de Preparación:</w:t>
      </w:r>
    </w:p>
    <w:p w14:paraId="649347D0" w14:textId="42AEE60F" w:rsidR="00F061EB" w:rsidRDefault="00F061EB" w:rsidP="00FF66E6">
      <w:pPr>
        <w:pStyle w:val="Prrafodelista"/>
        <w:numPr>
          <w:ilvl w:val="1"/>
          <w:numId w:val="2"/>
        </w:numPr>
        <w:spacing w:line="480" w:lineRule="auto"/>
        <w:rPr>
          <w:rFonts w:ascii="Times New Roman" w:hAnsi="Times New Roman" w:cs="Times New Roman"/>
          <w:sz w:val="24"/>
          <w:szCs w:val="24"/>
        </w:rPr>
      </w:pPr>
      <w:r w:rsidRPr="00FF66E6">
        <w:rPr>
          <w:rFonts w:ascii="Times New Roman" w:hAnsi="Times New Roman" w:cs="Times New Roman"/>
          <w:b/>
          <w:bCs/>
          <w:sz w:val="24"/>
          <w:szCs w:val="24"/>
        </w:rPr>
        <w:t>Metodología</w:t>
      </w:r>
      <w:r w:rsidRPr="00FF66E6">
        <w:rPr>
          <w:rFonts w:ascii="Times New Roman" w:hAnsi="Times New Roman" w:cs="Times New Roman"/>
          <w:sz w:val="24"/>
          <w:szCs w:val="24"/>
        </w:rPr>
        <w:t>:</w:t>
      </w:r>
      <w:r w:rsidR="00FF66E6" w:rsidRPr="00FF66E6">
        <w:rPr>
          <w:rFonts w:ascii="Times New Roman" w:hAnsi="Times New Roman" w:cs="Times New Roman"/>
          <w:sz w:val="24"/>
          <w:szCs w:val="24"/>
        </w:rPr>
        <w:t xml:space="preserve"> </w:t>
      </w:r>
      <w:r w:rsidR="00FF66E6" w:rsidRPr="00FF66E6">
        <w:rPr>
          <w:rFonts w:ascii="Times New Roman" w:hAnsi="Times New Roman" w:cs="Times New Roman"/>
          <w:sz w:val="24"/>
          <w:szCs w:val="24"/>
        </w:rPr>
        <w:t>Para lograr los objetivos del proyecto, se organizarán los estudiantes en grupos familiares, quienes serán responsables de la implementación de un sistema de reciclaje en casa. Los grupos recibirán capacitación sobre cómo separar y clasificar los materiales reciclables, cómo reducir el uso de productos desechables y cómo mantener una bitácora semanal para registrar el progreso de sus acciones. Se proporcionarán materiales educativos sobre reciclaje y sostenibilidad, y se organizarán talleres en los que los estudiantes y sus familias aprenderán las mejores prácticas para incorporar el reciclaje en su vida diaria. Las familias también serán invitadas a compartir sus experiencias y retos en reuniones de seguimiento.</w:t>
      </w:r>
    </w:p>
    <w:p w14:paraId="4ABCB6A6" w14:textId="77777777" w:rsidR="00FF66E6" w:rsidRPr="00FF66E6" w:rsidRDefault="00FF66E6" w:rsidP="00FF66E6">
      <w:pPr>
        <w:pStyle w:val="Prrafodelista"/>
        <w:spacing w:line="480" w:lineRule="auto"/>
        <w:ind w:left="432"/>
        <w:rPr>
          <w:rFonts w:ascii="Times New Roman" w:hAnsi="Times New Roman" w:cs="Times New Roman"/>
          <w:sz w:val="24"/>
          <w:szCs w:val="24"/>
        </w:rPr>
      </w:pPr>
    </w:p>
    <w:p w14:paraId="0136D533" w14:textId="2AE2E840"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3. Fase de Acció</w:t>
      </w:r>
      <w:r w:rsidR="00FF66E6" w:rsidRPr="00FF66E6">
        <w:rPr>
          <w:rFonts w:ascii="Times New Roman" w:hAnsi="Times New Roman" w:cs="Times New Roman"/>
          <w:b/>
          <w:bCs/>
          <w:sz w:val="24"/>
          <w:szCs w:val="24"/>
        </w:rPr>
        <w:t>n</w:t>
      </w:r>
    </w:p>
    <w:p w14:paraId="2F9DC8D0" w14:textId="607AE1D8"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3.1. Recursos</w:t>
      </w:r>
    </w:p>
    <w:p w14:paraId="532DB1BF" w14:textId="7B5C3A38"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3.1.1. Humanos</w:t>
      </w:r>
    </w:p>
    <w:p w14:paraId="2590BFCD" w14:textId="5B4A0D67" w:rsidR="00FF66E6" w:rsidRPr="00FF66E6" w:rsidRDefault="00FF66E6" w:rsidP="00FF66E6">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Estudiantes participantes</w:t>
      </w:r>
      <w:r w:rsidRPr="00FF66E6">
        <w:rPr>
          <w:rFonts w:ascii="Times New Roman" w:eastAsia="Times New Roman" w:hAnsi="Times New Roman" w:cs="Times New Roman"/>
          <w:sz w:val="24"/>
          <w:szCs w:val="24"/>
          <w:lang w:eastAsia="es-ES_tradnl"/>
        </w:rPr>
        <w:t>: los 28 alumnos del 2do IB “E”</w:t>
      </w:r>
    </w:p>
    <w:p w14:paraId="3D1AE102" w14:textId="604DAC8E" w:rsidR="00FF66E6" w:rsidRPr="00FF66E6" w:rsidRDefault="00FF66E6" w:rsidP="00FF66E6">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Docentes asesores que guiarán el proyecto, proporcionando recursos educativos y apoyo a los estudiantes</w:t>
      </w:r>
      <w:r w:rsidRPr="00FF66E6">
        <w:rPr>
          <w:rFonts w:ascii="Times New Roman" w:eastAsia="Times New Roman" w:hAnsi="Times New Roman" w:cs="Times New Roman"/>
          <w:sz w:val="24"/>
          <w:szCs w:val="24"/>
          <w:lang w:eastAsia="es-ES_tradnl"/>
        </w:rPr>
        <w:t>: Pablo Puchaicela</w:t>
      </w:r>
    </w:p>
    <w:p w14:paraId="4B36D2C8" w14:textId="77777777" w:rsidR="00FF66E6" w:rsidRPr="00FF66E6" w:rsidRDefault="00FF66E6" w:rsidP="00FF66E6">
      <w:pPr>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Familias de los estudiantes, quienes serán las principales involucradas en la implementación del reciclaje en sus hogares.</w:t>
      </w:r>
    </w:p>
    <w:p w14:paraId="1C32829D" w14:textId="77777777" w:rsidR="00FF66E6" w:rsidRPr="00FF66E6" w:rsidRDefault="00FF66E6" w:rsidP="00FF66E6">
      <w:pPr>
        <w:pStyle w:val="Prrafodelista"/>
        <w:spacing w:line="480" w:lineRule="auto"/>
        <w:ind w:left="360" w:hanging="360"/>
        <w:rPr>
          <w:rFonts w:ascii="Times New Roman" w:hAnsi="Times New Roman" w:cs="Times New Roman"/>
          <w:sz w:val="24"/>
          <w:szCs w:val="24"/>
        </w:rPr>
      </w:pPr>
    </w:p>
    <w:p w14:paraId="1B08DE18" w14:textId="54B99E38"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lastRenderedPageBreak/>
        <w:t xml:space="preserve">3.1.2. Materiales: </w:t>
      </w:r>
    </w:p>
    <w:p w14:paraId="2CC0F58E" w14:textId="596DED8F"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Materiales educativos sobre reciclaje y sostenibilidad.</w:t>
      </w:r>
    </w:p>
    <w:p w14:paraId="01990701" w14:textId="77756281"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Contenedores de reciclaje para cada hogar.</w:t>
      </w:r>
    </w:p>
    <w:p w14:paraId="66AE709A" w14:textId="14B6285A"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Bitácoras de reciclaje (físicas o digitales) para registrar el progreso semanal.</w:t>
      </w:r>
    </w:p>
    <w:p w14:paraId="6FF7B424" w14:textId="3DEB10BE"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Carteles informativos sobre la correcta separación de residuos.</w:t>
      </w:r>
    </w:p>
    <w:p w14:paraId="7DEE2602" w14:textId="77777777" w:rsidR="00FF66E6" w:rsidRPr="00FF66E6" w:rsidRDefault="00FF66E6" w:rsidP="00FF66E6">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3E3CF784" w14:textId="0DA1F1A8"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 xml:space="preserve">3.1.3. Tiempo: </w:t>
      </w:r>
    </w:p>
    <w:p w14:paraId="00BEC43A" w14:textId="7132EA12"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Fase de planificación y preparación (entrenamiento y distribución de materiales): 1 semana.</w:t>
      </w:r>
    </w:p>
    <w:p w14:paraId="317A95DA" w14:textId="526145FE"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Fase de implementación en los hogares (reciclaje y seguimiento semanal): 4 semanas.</w:t>
      </w:r>
    </w:p>
    <w:p w14:paraId="64592ED3" w14:textId="34350487" w:rsidR="00FF66E6" w:rsidRPr="00FF66E6" w:rsidRDefault="00FF66E6" w:rsidP="00FF66E6">
      <w:pPr>
        <w:pStyle w:val="Prrafodelista"/>
        <w:numPr>
          <w:ilvl w:val="0"/>
          <w:numId w:val="5"/>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Fase de reflexión y cierre del proyecto (evaluación y análisis de resultados): 1 semana</w:t>
      </w:r>
      <w:r w:rsidRPr="00FF66E6">
        <w:rPr>
          <w:rFonts w:ascii="Times New Roman" w:eastAsia="Times New Roman" w:hAnsi="Times New Roman" w:cs="Times New Roman"/>
          <w:sz w:val="24"/>
          <w:szCs w:val="24"/>
          <w:lang w:eastAsia="es-ES_tradnl"/>
        </w:rPr>
        <w:t>.</w:t>
      </w:r>
    </w:p>
    <w:p w14:paraId="70FB74CC" w14:textId="77777777" w:rsidR="00FF66E6" w:rsidRPr="00FF66E6" w:rsidRDefault="00FF66E6" w:rsidP="00FF66E6">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43F050A7" w14:textId="3C25D8B7"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 xml:space="preserve">3.2. Presupuesto: </w:t>
      </w:r>
    </w:p>
    <w:p w14:paraId="42C93E6E" w14:textId="77777777" w:rsidR="00FF66E6" w:rsidRPr="00FF66E6" w:rsidRDefault="00FF66E6" w:rsidP="00FF66E6">
      <w:pPr>
        <w:pStyle w:val="Prrafodelista"/>
        <w:numPr>
          <w:ilvl w:val="0"/>
          <w:numId w:val="8"/>
        </w:numPr>
        <w:spacing w:line="480" w:lineRule="auto"/>
        <w:rPr>
          <w:rFonts w:ascii="Times New Roman" w:hAnsi="Times New Roman" w:cs="Times New Roman"/>
          <w:sz w:val="24"/>
          <w:szCs w:val="24"/>
        </w:rPr>
      </w:pPr>
      <w:r w:rsidRPr="00FF66E6">
        <w:rPr>
          <w:rFonts w:ascii="Times New Roman" w:hAnsi="Times New Roman" w:cs="Times New Roman"/>
          <w:sz w:val="24"/>
          <w:szCs w:val="24"/>
        </w:rPr>
        <w:t xml:space="preserve">Contenedores de reciclaje: estos no deben ser comprados sino deben ser reutilizados de las familias compormetidas con el presente proyecto. </w:t>
      </w:r>
    </w:p>
    <w:p w14:paraId="7552FE5E" w14:textId="77777777" w:rsidR="00F061EB" w:rsidRPr="00FF66E6" w:rsidRDefault="00F061EB" w:rsidP="00FF66E6">
      <w:pPr>
        <w:pStyle w:val="Prrafodelista"/>
        <w:spacing w:line="480" w:lineRule="auto"/>
        <w:ind w:left="360" w:hanging="360"/>
        <w:rPr>
          <w:rFonts w:ascii="Times New Roman" w:hAnsi="Times New Roman" w:cs="Times New Roman"/>
          <w:b/>
          <w:bCs/>
          <w:sz w:val="24"/>
          <w:szCs w:val="24"/>
        </w:rPr>
      </w:pPr>
    </w:p>
    <w:p w14:paraId="0BF544FA" w14:textId="77777777"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4.</w:t>
      </w:r>
      <w:r w:rsidRPr="00FF66E6">
        <w:rPr>
          <w:rFonts w:ascii="Times New Roman" w:hAnsi="Times New Roman" w:cs="Times New Roman"/>
          <w:b/>
          <w:bCs/>
          <w:sz w:val="24"/>
          <w:szCs w:val="24"/>
        </w:rPr>
        <w:tab/>
        <w:t>Fase de Evaluación:</w:t>
      </w:r>
    </w:p>
    <w:p w14:paraId="5B63E2CA" w14:textId="1BAC40CE" w:rsidR="00F061EB" w:rsidRPr="00FF66E6" w:rsidRDefault="00F061EB" w:rsidP="00FF66E6">
      <w:pPr>
        <w:pStyle w:val="Prrafodelista"/>
        <w:spacing w:line="480" w:lineRule="auto"/>
        <w:ind w:left="360" w:hanging="360"/>
        <w:rPr>
          <w:rFonts w:ascii="Times New Roman" w:hAnsi="Times New Roman" w:cs="Times New Roman"/>
          <w:sz w:val="24"/>
          <w:szCs w:val="24"/>
        </w:rPr>
      </w:pPr>
      <w:r w:rsidRPr="00FF66E6">
        <w:rPr>
          <w:rFonts w:ascii="Times New Roman" w:hAnsi="Times New Roman" w:cs="Times New Roman"/>
          <w:b/>
          <w:bCs/>
          <w:sz w:val="24"/>
          <w:szCs w:val="24"/>
        </w:rPr>
        <w:t>4.1.</w:t>
      </w:r>
      <w:r w:rsidRPr="00FF66E6">
        <w:rPr>
          <w:rFonts w:ascii="Times New Roman" w:hAnsi="Times New Roman" w:cs="Times New Roman"/>
          <w:b/>
          <w:bCs/>
          <w:sz w:val="24"/>
          <w:szCs w:val="24"/>
        </w:rPr>
        <w:tab/>
        <w:t>Metas</w:t>
      </w:r>
      <w:r w:rsidRPr="00FF66E6">
        <w:rPr>
          <w:rFonts w:ascii="Times New Roman" w:hAnsi="Times New Roman" w:cs="Times New Roman"/>
          <w:sz w:val="24"/>
          <w:szCs w:val="24"/>
        </w:rPr>
        <w:t xml:space="preserve">: </w:t>
      </w:r>
    </w:p>
    <w:p w14:paraId="0D868D1A" w14:textId="5DCBCF76" w:rsidR="00FF66E6" w:rsidRPr="00FF66E6"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Lograr que al menos 80% de las familias participantes implementen un sistema de reciclaje en su hogar.</w:t>
      </w:r>
    </w:p>
    <w:p w14:paraId="7DDFC9D3" w14:textId="32C3C729" w:rsidR="00FF66E6" w:rsidRPr="00FF66E6"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Asegurar que cada familia registre el progreso de reciclaje de manera consistente en la bitácora semanal.</w:t>
      </w:r>
    </w:p>
    <w:p w14:paraId="3A3EE87E" w14:textId="4D9735B6" w:rsidR="00FF66E6"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lastRenderedPageBreak/>
        <w:t>Evaluar la cantidad de residuos reciclados en cada hogar, buscando un aumento en los materiales reciclados a lo largo del proyecto.</w:t>
      </w:r>
    </w:p>
    <w:p w14:paraId="3CF46E85" w14:textId="77777777" w:rsidR="00FF66E6" w:rsidRPr="00FF66E6" w:rsidRDefault="00FF66E6" w:rsidP="00FF66E6">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22005386" w14:textId="51354777" w:rsidR="00F061EB" w:rsidRPr="00FF66E6" w:rsidRDefault="00F061EB" w:rsidP="00FF66E6">
      <w:pPr>
        <w:pStyle w:val="Prrafodelista"/>
        <w:spacing w:line="480" w:lineRule="auto"/>
        <w:ind w:left="360" w:hanging="360"/>
        <w:rPr>
          <w:rFonts w:ascii="Times New Roman" w:hAnsi="Times New Roman" w:cs="Times New Roman"/>
          <w:sz w:val="24"/>
          <w:szCs w:val="24"/>
        </w:rPr>
      </w:pPr>
      <w:r w:rsidRPr="00FF66E6">
        <w:rPr>
          <w:rFonts w:ascii="Times New Roman" w:hAnsi="Times New Roman" w:cs="Times New Roman"/>
          <w:b/>
          <w:bCs/>
          <w:sz w:val="24"/>
          <w:szCs w:val="24"/>
        </w:rPr>
        <w:t>4.2.</w:t>
      </w:r>
      <w:r w:rsidRPr="00FF66E6">
        <w:rPr>
          <w:rFonts w:ascii="Times New Roman" w:hAnsi="Times New Roman" w:cs="Times New Roman"/>
          <w:b/>
          <w:bCs/>
          <w:sz w:val="24"/>
          <w:szCs w:val="24"/>
        </w:rPr>
        <w:tab/>
        <w:t>Logros:</w:t>
      </w:r>
      <w:r w:rsidRPr="00FF66E6">
        <w:rPr>
          <w:rFonts w:ascii="Times New Roman" w:hAnsi="Times New Roman" w:cs="Times New Roman"/>
          <w:sz w:val="24"/>
          <w:szCs w:val="24"/>
        </w:rPr>
        <w:t xml:space="preserve"> </w:t>
      </w:r>
    </w:p>
    <w:p w14:paraId="04038CF5" w14:textId="01F4BCF5" w:rsidR="00FF66E6" w:rsidRPr="00FF66E6" w:rsidRDefault="00FF66E6" w:rsidP="00FF66E6">
      <w:pPr>
        <w:pStyle w:val="Prrafodelista"/>
        <w:spacing w:line="480" w:lineRule="auto"/>
        <w:ind w:left="360" w:hanging="360"/>
        <w:rPr>
          <w:rFonts w:ascii="Times New Roman" w:hAnsi="Times New Roman" w:cs="Times New Roman"/>
          <w:sz w:val="24"/>
          <w:szCs w:val="24"/>
        </w:rPr>
      </w:pPr>
      <w:r w:rsidRPr="00FF66E6">
        <w:rPr>
          <w:rFonts w:ascii="Times New Roman" w:hAnsi="Times New Roman" w:cs="Times New Roman"/>
          <w:sz w:val="24"/>
          <w:szCs w:val="24"/>
        </w:rPr>
        <w:tab/>
      </w:r>
      <w:r w:rsidRPr="00FF66E6">
        <w:rPr>
          <w:rFonts w:ascii="Times New Roman" w:hAnsi="Times New Roman" w:cs="Times New Roman"/>
          <w:sz w:val="24"/>
          <w:szCs w:val="24"/>
        </w:rPr>
        <w:t>Al finalizar el proyecto, se espera que las familias hayan integrado el reciclaje como una práctica regular en su vida cotidiana. Además, las bitácoras de reciclaje proporcionarán datos sobre la cantidad de residuos reciclados, lo que ayudará a medir el impacto tangible del proyecto. Se evaluará también el grado de conciencia ecológica alcanzado, mediante encuestas o entrevistas con las familias, sobre la importancia de reducir, reutilizar y reciclar.</w:t>
      </w:r>
    </w:p>
    <w:p w14:paraId="019103FD" w14:textId="4E777636"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4.2.1.</w:t>
      </w:r>
      <w:r w:rsidRPr="00FF66E6">
        <w:rPr>
          <w:rFonts w:ascii="Times New Roman" w:hAnsi="Times New Roman" w:cs="Times New Roman"/>
          <w:b/>
          <w:bCs/>
          <w:sz w:val="24"/>
          <w:szCs w:val="24"/>
        </w:rPr>
        <w:tab/>
        <w:t xml:space="preserve">Indicadores logros: </w:t>
      </w:r>
    </w:p>
    <w:p w14:paraId="1C809D12" w14:textId="25123D72" w:rsidR="00FF66E6" w:rsidRPr="00FF66E6"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Número de hogares que adoptaron y mantuvieron un sistema de reciclaje activo.</w:t>
      </w:r>
    </w:p>
    <w:p w14:paraId="0D167443" w14:textId="110A26AD" w:rsidR="00FF66E6" w:rsidRPr="00FF66E6"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Volumen de materiales reciclados en comparación con los residuos no reciclables.</w:t>
      </w:r>
    </w:p>
    <w:p w14:paraId="3352BF40" w14:textId="0D7FDF76" w:rsidR="00F061EB" w:rsidRDefault="00FF66E6" w:rsidP="00FF66E6">
      <w:pPr>
        <w:pStyle w:val="Prrafodelista"/>
        <w:numPr>
          <w:ilvl w:val="0"/>
          <w:numId w:val="8"/>
        </w:numPr>
        <w:spacing w:before="100" w:beforeAutospacing="1" w:after="100" w:afterAutospacing="1" w:line="480" w:lineRule="auto"/>
        <w:rPr>
          <w:rFonts w:ascii="Times New Roman" w:eastAsia="Times New Roman" w:hAnsi="Times New Roman" w:cs="Times New Roman"/>
          <w:sz w:val="24"/>
          <w:szCs w:val="24"/>
          <w:lang w:eastAsia="es-ES_tradnl"/>
        </w:rPr>
      </w:pPr>
      <w:r w:rsidRPr="00FF66E6">
        <w:rPr>
          <w:rFonts w:ascii="Times New Roman" w:eastAsia="Times New Roman" w:hAnsi="Times New Roman" w:cs="Times New Roman"/>
          <w:sz w:val="24"/>
          <w:szCs w:val="24"/>
          <w:lang w:eastAsia="es-ES_tradnl"/>
        </w:rPr>
        <w:t>Respuestas de los estudiantes y sus familias sobre el impacto del proyecto en sus hábitos cotidianos y su conciencia ecológica.</w:t>
      </w:r>
    </w:p>
    <w:p w14:paraId="7DAC59CD" w14:textId="77777777" w:rsidR="00FF66E6" w:rsidRPr="00FF66E6" w:rsidRDefault="00FF66E6" w:rsidP="00FF66E6">
      <w:pPr>
        <w:pStyle w:val="Prrafodelista"/>
        <w:spacing w:before="100" w:beforeAutospacing="1" w:after="100" w:afterAutospacing="1" w:line="480" w:lineRule="auto"/>
        <w:rPr>
          <w:rFonts w:ascii="Times New Roman" w:eastAsia="Times New Roman" w:hAnsi="Times New Roman" w:cs="Times New Roman"/>
          <w:sz w:val="24"/>
          <w:szCs w:val="24"/>
          <w:lang w:eastAsia="es-ES_tradnl"/>
        </w:rPr>
      </w:pPr>
    </w:p>
    <w:p w14:paraId="087FD8E4" w14:textId="77777777" w:rsidR="00F061EB" w:rsidRPr="00FF66E6" w:rsidRDefault="00F061EB" w:rsidP="00FF66E6">
      <w:pPr>
        <w:pStyle w:val="Prrafodelista"/>
        <w:spacing w:line="480" w:lineRule="auto"/>
        <w:ind w:left="360" w:hanging="360"/>
        <w:rPr>
          <w:rFonts w:ascii="Times New Roman" w:hAnsi="Times New Roman" w:cs="Times New Roman"/>
          <w:b/>
          <w:bCs/>
          <w:sz w:val="24"/>
          <w:szCs w:val="24"/>
        </w:rPr>
      </w:pPr>
      <w:r w:rsidRPr="00FF66E6">
        <w:rPr>
          <w:rFonts w:ascii="Times New Roman" w:hAnsi="Times New Roman" w:cs="Times New Roman"/>
          <w:b/>
          <w:bCs/>
          <w:sz w:val="24"/>
          <w:szCs w:val="24"/>
        </w:rPr>
        <w:t>5.</w:t>
      </w:r>
      <w:r w:rsidRPr="00FF66E6">
        <w:rPr>
          <w:rFonts w:ascii="Times New Roman" w:hAnsi="Times New Roman" w:cs="Times New Roman"/>
          <w:b/>
          <w:bCs/>
          <w:sz w:val="24"/>
          <w:szCs w:val="24"/>
        </w:rPr>
        <w:tab/>
        <w:t>Fase de Demostración:</w:t>
      </w:r>
    </w:p>
    <w:p w14:paraId="7CEB6F96" w14:textId="26B3969E" w:rsidR="007D5A0E" w:rsidRDefault="00F061EB" w:rsidP="00FF66E6">
      <w:pPr>
        <w:pStyle w:val="Prrafodelista"/>
        <w:spacing w:line="480" w:lineRule="auto"/>
        <w:ind w:left="360" w:hanging="360"/>
        <w:rPr>
          <w:rFonts w:ascii="Times New Roman" w:hAnsi="Times New Roman" w:cs="Times New Roman"/>
          <w:sz w:val="24"/>
          <w:szCs w:val="24"/>
        </w:rPr>
      </w:pPr>
      <w:r w:rsidRPr="00FF66E6">
        <w:rPr>
          <w:rFonts w:ascii="Times New Roman" w:hAnsi="Times New Roman" w:cs="Times New Roman"/>
          <w:b/>
          <w:bCs/>
          <w:sz w:val="24"/>
          <w:szCs w:val="24"/>
        </w:rPr>
        <w:t>5.1.</w:t>
      </w:r>
      <w:r w:rsidRPr="00FF66E6">
        <w:rPr>
          <w:rFonts w:ascii="Times New Roman" w:hAnsi="Times New Roman" w:cs="Times New Roman"/>
          <w:b/>
          <w:bCs/>
          <w:sz w:val="24"/>
          <w:szCs w:val="24"/>
        </w:rPr>
        <w:tab/>
        <w:t>Anexos:</w:t>
      </w:r>
      <w:r w:rsidR="00C934EC" w:rsidRPr="00FF66E6">
        <w:rPr>
          <w:rFonts w:ascii="Times New Roman" w:hAnsi="Times New Roman" w:cs="Times New Roman"/>
          <w:sz w:val="24"/>
          <w:szCs w:val="24"/>
        </w:rPr>
        <w:t xml:space="preserve"> </w:t>
      </w:r>
    </w:p>
    <w:p w14:paraId="14DC0F9D" w14:textId="6FB5D0AD" w:rsidR="00FF66E6" w:rsidRPr="00FF66E6" w:rsidRDefault="00FF66E6" w:rsidP="00FF66E6">
      <w:pPr>
        <w:pStyle w:val="Prrafodelista"/>
        <w:spacing w:line="480" w:lineRule="auto"/>
        <w:ind w:left="360" w:hanging="360"/>
        <w:rPr>
          <w:rFonts w:ascii="Times New Roman" w:hAnsi="Times New Roman" w:cs="Times New Roman"/>
          <w:b/>
          <w:bCs/>
          <w:sz w:val="24"/>
          <w:szCs w:val="24"/>
        </w:rPr>
      </w:pPr>
    </w:p>
    <w:p w14:paraId="6D21BACF" w14:textId="58A6D593" w:rsidR="007D5A0E" w:rsidRDefault="007D5A0E" w:rsidP="007D5A0E">
      <w:pPr>
        <w:rPr>
          <w:rFonts w:ascii="Times New Roman" w:hAnsi="Times New Roman" w:cs="Times New Roman"/>
          <w:sz w:val="24"/>
          <w:szCs w:val="24"/>
        </w:rPr>
      </w:pPr>
    </w:p>
    <w:p w14:paraId="135C5F8B" w14:textId="63B64697" w:rsidR="00FF66E6" w:rsidRDefault="00FF66E6" w:rsidP="007D5A0E">
      <w:pPr>
        <w:rPr>
          <w:rFonts w:ascii="Times New Roman" w:hAnsi="Times New Roman" w:cs="Times New Roman"/>
          <w:sz w:val="24"/>
          <w:szCs w:val="24"/>
        </w:rPr>
      </w:pPr>
    </w:p>
    <w:p w14:paraId="62BF00D2" w14:textId="3160605A" w:rsidR="00FF66E6" w:rsidRDefault="00FF66E6" w:rsidP="007D5A0E">
      <w:pPr>
        <w:rPr>
          <w:rFonts w:ascii="Times New Roman" w:hAnsi="Times New Roman" w:cs="Times New Roman"/>
          <w:sz w:val="24"/>
          <w:szCs w:val="24"/>
        </w:rPr>
      </w:pPr>
    </w:p>
    <w:p w14:paraId="1AE3DB6E" w14:textId="3265B85E" w:rsidR="00FF66E6" w:rsidRDefault="00FF66E6" w:rsidP="007D5A0E">
      <w:pPr>
        <w:rPr>
          <w:rFonts w:ascii="Times New Roman" w:hAnsi="Times New Roman" w:cs="Times New Roman"/>
          <w:sz w:val="24"/>
          <w:szCs w:val="24"/>
        </w:rPr>
      </w:pPr>
    </w:p>
    <w:p w14:paraId="035ECAD7" w14:textId="19F476B0" w:rsidR="00FF66E6" w:rsidRDefault="00FF66E6" w:rsidP="007D5A0E">
      <w:pPr>
        <w:rPr>
          <w:rFonts w:ascii="Times New Roman" w:hAnsi="Times New Roman" w:cs="Times New Roman"/>
          <w:sz w:val="24"/>
          <w:szCs w:val="24"/>
        </w:rPr>
      </w:pPr>
      <w:r>
        <w:rPr>
          <w:noProof/>
        </w:rPr>
        <w:lastRenderedPageBreak/>
        <w:drawing>
          <wp:anchor distT="0" distB="0" distL="114300" distR="114300" simplePos="0" relativeHeight="251659264" behindDoc="0" locked="0" layoutInCell="1" allowOverlap="1" wp14:anchorId="608C8E96" wp14:editId="2DAD6479">
            <wp:simplePos x="0" y="0"/>
            <wp:positionH relativeFrom="column">
              <wp:posOffset>-255946</wp:posOffset>
            </wp:positionH>
            <wp:positionV relativeFrom="paragraph">
              <wp:posOffset>427</wp:posOffset>
            </wp:positionV>
            <wp:extent cx="3592830" cy="198183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1" cstate="print">
                      <a:extLst>
                        <a:ext uri="{28A0092B-C50C-407E-A947-70E740481C1C}">
                          <a14:useLocalDpi xmlns:a14="http://schemas.microsoft.com/office/drawing/2010/main" val="0"/>
                        </a:ext>
                      </a:extLst>
                    </a:blip>
                    <a:srcRect l="6660" t="15220" r="12279" b="25164"/>
                    <a:stretch/>
                  </pic:blipFill>
                  <pic:spPr bwMode="auto">
                    <a:xfrm>
                      <a:off x="0" y="0"/>
                      <a:ext cx="3592830" cy="19818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1C135C" w14:textId="4A7F31AB" w:rsidR="00FF66E6" w:rsidRDefault="00FF66E6" w:rsidP="007D5A0E">
      <w:pPr>
        <w:rPr>
          <w:rFonts w:ascii="Times New Roman" w:hAnsi="Times New Roman" w:cs="Times New Roman"/>
          <w:sz w:val="24"/>
          <w:szCs w:val="24"/>
        </w:rPr>
      </w:pPr>
    </w:p>
    <w:p w14:paraId="466CC0AD" w14:textId="77777777" w:rsidR="00FF66E6" w:rsidRDefault="00FF66E6" w:rsidP="007D5A0E">
      <w:pPr>
        <w:rPr>
          <w:rFonts w:ascii="Times New Roman" w:hAnsi="Times New Roman" w:cs="Times New Roman"/>
          <w:sz w:val="24"/>
          <w:szCs w:val="24"/>
        </w:rPr>
      </w:pPr>
    </w:p>
    <w:p w14:paraId="0D624F85" w14:textId="77777777" w:rsidR="00FF66E6" w:rsidRDefault="00FF66E6" w:rsidP="007D5A0E">
      <w:pPr>
        <w:rPr>
          <w:rFonts w:ascii="Times New Roman" w:hAnsi="Times New Roman" w:cs="Times New Roman"/>
          <w:sz w:val="24"/>
          <w:szCs w:val="24"/>
        </w:rPr>
      </w:pPr>
    </w:p>
    <w:p w14:paraId="5696D419" w14:textId="77777777" w:rsidR="00FF66E6" w:rsidRDefault="00FF66E6" w:rsidP="007D5A0E">
      <w:pPr>
        <w:rPr>
          <w:rFonts w:ascii="Times New Roman" w:hAnsi="Times New Roman" w:cs="Times New Roman"/>
          <w:sz w:val="24"/>
          <w:szCs w:val="24"/>
        </w:rPr>
      </w:pPr>
    </w:p>
    <w:p w14:paraId="6947C073" w14:textId="77777777" w:rsidR="00FF66E6" w:rsidRDefault="00FF66E6" w:rsidP="007D5A0E">
      <w:pPr>
        <w:rPr>
          <w:rFonts w:ascii="Times New Roman" w:hAnsi="Times New Roman" w:cs="Times New Roman"/>
          <w:sz w:val="24"/>
          <w:szCs w:val="24"/>
        </w:rPr>
      </w:pPr>
    </w:p>
    <w:p w14:paraId="4F4E542C" w14:textId="77777777" w:rsidR="00FF66E6" w:rsidRDefault="00FF66E6" w:rsidP="007D5A0E">
      <w:pPr>
        <w:rPr>
          <w:rFonts w:ascii="Times New Roman" w:hAnsi="Times New Roman" w:cs="Times New Roman"/>
          <w:sz w:val="24"/>
          <w:szCs w:val="24"/>
        </w:rPr>
      </w:pPr>
    </w:p>
    <w:p w14:paraId="1921B5CF" w14:textId="44128EBA" w:rsidR="00FF66E6" w:rsidRDefault="00FF66E6" w:rsidP="007D5A0E">
      <w:pPr>
        <w:rPr>
          <w:rFonts w:ascii="Times New Roman" w:hAnsi="Times New Roman" w:cs="Times New Roman"/>
          <w:sz w:val="24"/>
          <w:szCs w:val="24"/>
        </w:rPr>
      </w:pPr>
      <w:r>
        <w:rPr>
          <w:noProof/>
        </w:rPr>
        <w:drawing>
          <wp:anchor distT="0" distB="0" distL="114300" distR="114300" simplePos="0" relativeHeight="251661312" behindDoc="0" locked="0" layoutInCell="1" allowOverlap="1" wp14:anchorId="5A80BF78" wp14:editId="4E0ED370">
            <wp:simplePos x="0" y="0"/>
            <wp:positionH relativeFrom="column">
              <wp:posOffset>-237719</wp:posOffset>
            </wp:positionH>
            <wp:positionV relativeFrom="paragraph">
              <wp:posOffset>97998</wp:posOffset>
            </wp:positionV>
            <wp:extent cx="3574415" cy="2390775"/>
            <wp:effectExtent l="0" t="0" r="0" b="0"/>
            <wp:wrapSquare wrapText="bothSides"/>
            <wp:docPr id="3" name="Imagen 3" descr="Imagen que contiene persona, niño, joven, jugue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persona, niño, joven, juguete&#10;&#10;Descripción generada automáticamente"/>
                    <pic:cNvPicPr/>
                  </pic:nvPicPr>
                  <pic:blipFill rotWithShape="1">
                    <a:blip r:embed="rId12" cstate="print">
                      <a:extLst>
                        <a:ext uri="{28A0092B-C50C-407E-A947-70E740481C1C}">
                          <a14:useLocalDpi xmlns:a14="http://schemas.microsoft.com/office/drawing/2010/main" val="0"/>
                        </a:ext>
                      </a:extLst>
                    </a:blip>
                    <a:srcRect l="4022" t="9192" r="7503" b="11913"/>
                    <a:stretch/>
                  </pic:blipFill>
                  <pic:spPr bwMode="auto">
                    <a:xfrm>
                      <a:off x="0" y="0"/>
                      <a:ext cx="3574415" cy="2390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5114F2" w14:textId="040FBECF" w:rsidR="00FF66E6" w:rsidRDefault="00FF66E6" w:rsidP="007D5A0E">
      <w:pPr>
        <w:rPr>
          <w:rFonts w:ascii="Times New Roman" w:hAnsi="Times New Roman" w:cs="Times New Roman"/>
          <w:sz w:val="24"/>
          <w:szCs w:val="24"/>
        </w:rPr>
      </w:pPr>
    </w:p>
    <w:p w14:paraId="68F651BF" w14:textId="352F7A68" w:rsidR="00FF66E6" w:rsidRDefault="00FF66E6" w:rsidP="007D5A0E">
      <w:pPr>
        <w:rPr>
          <w:rFonts w:ascii="Times New Roman" w:hAnsi="Times New Roman" w:cs="Times New Roman"/>
          <w:sz w:val="24"/>
          <w:szCs w:val="24"/>
        </w:rPr>
      </w:pPr>
    </w:p>
    <w:p w14:paraId="5700C631" w14:textId="77777777" w:rsidR="00FF66E6" w:rsidRDefault="00FF66E6" w:rsidP="007D5A0E">
      <w:pPr>
        <w:rPr>
          <w:rFonts w:ascii="Times New Roman" w:hAnsi="Times New Roman" w:cs="Times New Roman"/>
          <w:sz w:val="24"/>
          <w:szCs w:val="24"/>
        </w:rPr>
      </w:pPr>
    </w:p>
    <w:p w14:paraId="10421D72" w14:textId="488783B9" w:rsidR="00FF66E6" w:rsidRDefault="00FF66E6" w:rsidP="007D5A0E">
      <w:pPr>
        <w:rPr>
          <w:rFonts w:ascii="Times New Roman" w:hAnsi="Times New Roman" w:cs="Times New Roman"/>
          <w:sz w:val="24"/>
          <w:szCs w:val="24"/>
        </w:rPr>
      </w:pPr>
    </w:p>
    <w:p w14:paraId="197DACEC" w14:textId="77777777" w:rsidR="00FF66E6" w:rsidRDefault="00FF66E6" w:rsidP="007D5A0E">
      <w:pPr>
        <w:rPr>
          <w:rFonts w:ascii="Times New Roman" w:hAnsi="Times New Roman" w:cs="Times New Roman"/>
          <w:sz w:val="24"/>
          <w:szCs w:val="24"/>
        </w:rPr>
      </w:pPr>
    </w:p>
    <w:p w14:paraId="3F2631DD" w14:textId="2D6C4155" w:rsidR="00FF66E6" w:rsidRDefault="00FF66E6" w:rsidP="007D5A0E">
      <w:pPr>
        <w:rPr>
          <w:rFonts w:ascii="Times New Roman" w:hAnsi="Times New Roman" w:cs="Times New Roman"/>
          <w:sz w:val="24"/>
          <w:szCs w:val="24"/>
        </w:rPr>
      </w:pPr>
    </w:p>
    <w:p w14:paraId="25BAF768" w14:textId="20253E0F" w:rsidR="00FF66E6" w:rsidRDefault="00FF66E6" w:rsidP="007D5A0E">
      <w:pPr>
        <w:rPr>
          <w:rFonts w:ascii="Times New Roman" w:hAnsi="Times New Roman" w:cs="Times New Roman"/>
          <w:sz w:val="24"/>
          <w:szCs w:val="24"/>
        </w:rPr>
      </w:pPr>
    </w:p>
    <w:p w14:paraId="1DF4891E" w14:textId="3CC13F15" w:rsidR="00FF66E6" w:rsidRDefault="00FF66E6" w:rsidP="007D5A0E">
      <w:pPr>
        <w:rPr>
          <w:rFonts w:ascii="Times New Roman" w:hAnsi="Times New Roman" w:cs="Times New Roman"/>
          <w:sz w:val="24"/>
          <w:szCs w:val="24"/>
        </w:rPr>
      </w:pPr>
      <w:r>
        <w:rPr>
          <w:noProof/>
        </w:rPr>
        <w:drawing>
          <wp:anchor distT="0" distB="0" distL="114300" distR="114300" simplePos="0" relativeHeight="251663360" behindDoc="0" locked="0" layoutInCell="1" allowOverlap="1" wp14:anchorId="720276E3" wp14:editId="64D7FE89">
            <wp:simplePos x="0" y="0"/>
            <wp:positionH relativeFrom="column">
              <wp:posOffset>-256540</wp:posOffset>
            </wp:positionH>
            <wp:positionV relativeFrom="paragraph">
              <wp:posOffset>375285</wp:posOffset>
            </wp:positionV>
            <wp:extent cx="3574415" cy="26797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3">
                      <a:extLst>
                        <a:ext uri="{28A0092B-C50C-407E-A947-70E740481C1C}">
                          <a14:useLocalDpi xmlns:a14="http://schemas.microsoft.com/office/drawing/2010/main" val="0"/>
                        </a:ext>
                      </a:extLst>
                    </a:blip>
                    <a:stretch>
                      <a:fillRect/>
                    </a:stretch>
                  </pic:blipFill>
                  <pic:spPr>
                    <a:xfrm>
                      <a:off x="0" y="0"/>
                      <a:ext cx="3574415" cy="2679700"/>
                    </a:xfrm>
                    <a:prstGeom prst="rect">
                      <a:avLst/>
                    </a:prstGeom>
                  </pic:spPr>
                </pic:pic>
              </a:graphicData>
            </a:graphic>
            <wp14:sizeRelH relativeFrom="page">
              <wp14:pctWidth>0</wp14:pctWidth>
            </wp14:sizeRelH>
            <wp14:sizeRelV relativeFrom="page">
              <wp14:pctHeight>0</wp14:pctHeight>
            </wp14:sizeRelV>
          </wp:anchor>
        </w:drawing>
      </w:r>
    </w:p>
    <w:p w14:paraId="45213612" w14:textId="334E7010" w:rsidR="00FF66E6" w:rsidRDefault="00FF66E6" w:rsidP="007D5A0E">
      <w:pPr>
        <w:rPr>
          <w:rFonts w:ascii="Times New Roman" w:hAnsi="Times New Roman" w:cs="Times New Roman"/>
          <w:sz w:val="24"/>
          <w:szCs w:val="24"/>
        </w:rPr>
      </w:pPr>
    </w:p>
    <w:p w14:paraId="537AC86B" w14:textId="77777777" w:rsidR="00FF66E6" w:rsidRDefault="00FF66E6" w:rsidP="007D5A0E">
      <w:pPr>
        <w:rPr>
          <w:rFonts w:ascii="Times New Roman" w:hAnsi="Times New Roman" w:cs="Times New Roman"/>
          <w:sz w:val="24"/>
          <w:szCs w:val="24"/>
        </w:rPr>
      </w:pPr>
    </w:p>
    <w:p w14:paraId="2A68F573" w14:textId="77777777" w:rsidR="00FF66E6" w:rsidRDefault="00FF66E6" w:rsidP="007D5A0E">
      <w:pPr>
        <w:rPr>
          <w:rFonts w:ascii="Times New Roman" w:hAnsi="Times New Roman" w:cs="Times New Roman"/>
          <w:sz w:val="24"/>
          <w:szCs w:val="24"/>
        </w:rPr>
      </w:pPr>
    </w:p>
    <w:p w14:paraId="7F572A21" w14:textId="219FEBD7" w:rsidR="00FF66E6" w:rsidRDefault="00FF66E6" w:rsidP="007D5A0E">
      <w:pPr>
        <w:rPr>
          <w:rFonts w:ascii="Times New Roman" w:hAnsi="Times New Roman" w:cs="Times New Roman"/>
          <w:sz w:val="24"/>
          <w:szCs w:val="24"/>
        </w:rPr>
      </w:pPr>
    </w:p>
    <w:p w14:paraId="45087835" w14:textId="77777777" w:rsidR="00FF66E6" w:rsidRDefault="00FF66E6" w:rsidP="007D5A0E">
      <w:pPr>
        <w:rPr>
          <w:rFonts w:ascii="Times New Roman" w:hAnsi="Times New Roman" w:cs="Times New Roman"/>
          <w:sz w:val="24"/>
          <w:szCs w:val="24"/>
        </w:rPr>
      </w:pPr>
    </w:p>
    <w:p w14:paraId="037187BB" w14:textId="1373F10A" w:rsidR="00FF66E6" w:rsidRDefault="00FF66E6" w:rsidP="007D5A0E">
      <w:pPr>
        <w:rPr>
          <w:rFonts w:ascii="Times New Roman" w:hAnsi="Times New Roman" w:cs="Times New Roman"/>
          <w:sz w:val="24"/>
          <w:szCs w:val="24"/>
        </w:rPr>
      </w:pPr>
    </w:p>
    <w:p w14:paraId="726A402B" w14:textId="5C9DE949" w:rsidR="00FF66E6" w:rsidRDefault="00FF66E6" w:rsidP="007D5A0E">
      <w:pPr>
        <w:rPr>
          <w:rFonts w:ascii="Times New Roman" w:hAnsi="Times New Roman" w:cs="Times New Roman"/>
          <w:sz w:val="24"/>
          <w:szCs w:val="24"/>
        </w:rPr>
      </w:pPr>
    </w:p>
    <w:p w14:paraId="310B7B80" w14:textId="2FC086BC" w:rsidR="00FF66E6" w:rsidRDefault="00FF66E6" w:rsidP="007D5A0E">
      <w:pPr>
        <w:rPr>
          <w:rFonts w:ascii="Times New Roman" w:hAnsi="Times New Roman" w:cs="Times New Roman"/>
          <w:sz w:val="24"/>
          <w:szCs w:val="24"/>
        </w:rPr>
      </w:pPr>
    </w:p>
    <w:p w14:paraId="07FDB3C4" w14:textId="2AE61509" w:rsidR="00FF66E6" w:rsidRDefault="00FF66E6" w:rsidP="007D5A0E">
      <w:pPr>
        <w:rPr>
          <w:rFonts w:ascii="Times New Roman" w:hAnsi="Times New Roman" w:cs="Times New Roman"/>
          <w:sz w:val="24"/>
          <w:szCs w:val="24"/>
        </w:rPr>
      </w:pPr>
    </w:p>
    <w:p w14:paraId="57C1C1E6" w14:textId="3F388745" w:rsidR="00FF66E6" w:rsidRDefault="00FF66E6" w:rsidP="007D5A0E">
      <w:pPr>
        <w:rPr>
          <w:rFonts w:ascii="Times New Roman" w:hAnsi="Times New Roman" w:cs="Times New Roman"/>
          <w:sz w:val="24"/>
          <w:szCs w:val="24"/>
        </w:rPr>
      </w:pPr>
    </w:p>
    <w:p w14:paraId="76AA3F6D" w14:textId="7C501EDF" w:rsidR="00FF66E6" w:rsidRDefault="00FF66E6" w:rsidP="007D5A0E">
      <w:pPr>
        <w:rPr>
          <w:rFonts w:ascii="Times New Roman" w:hAnsi="Times New Roman" w:cs="Times New Roman"/>
          <w:sz w:val="24"/>
          <w:szCs w:val="24"/>
        </w:rPr>
      </w:pPr>
    </w:p>
    <w:p w14:paraId="28BD4EF8" w14:textId="018B409C" w:rsidR="00FF66E6" w:rsidRDefault="00FF66E6" w:rsidP="007D5A0E">
      <w:pPr>
        <w:rPr>
          <w:rFonts w:ascii="Times New Roman" w:hAnsi="Times New Roman" w:cs="Times New Roman"/>
          <w:sz w:val="24"/>
          <w:szCs w:val="24"/>
        </w:rPr>
      </w:pPr>
    </w:p>
    <w:p w14:paraId="563A6335" w14:textId="18FCCD7C" w:rsidR="00FF66E6" w:rsidRDefault="00FF66E6" w:rsidP="007D5A0E">
      <w:pPr>
        <w:rPr>
          <w:rFonts w:ascii="Times New Roman" w:hAnsi="Times New Roman" w:cs="Times New Roman"/>
          <w:sz w:val="24"/>
          <w:szCs w:val="24"/>
        </w:rPr>
      </w:pPr>
    </w:p>
    <w:p w14:paraId="3563DC33" w14:textId="1DA37CC3" w:rsidR="00FF66E6" w:rsidRDefault="00FF66E6" w:rsidP="007D5A0E">
      <w:pPr>
        <w:rPr>
          <w:rFonts w:ascii="Times New Roman" w:hAnsi="Times New Roman" w:cs="Times New Roman"/>
          <w:sz w:val="24"/>
          <w:szCs w:val="24"/>
        </w:rPr>
      </w:pPr>
      <w:r>
        <w:rPr>
          <w:noProof/>
        </w:rPr>
        <w:lastRenderedPageBreak/>
        <w:drawing>
          <wp:anchor distT="0" distB="0" distL="114300" distR="114300" simplePos="0" relativeHeight="251665408" behindDoc="0" locked="0" layoutInCell="1" allowOverlap="1" wp14:anchorId="23F6074E" wp14:editId="3082F33C">
            <wp:simplePos x="0" y="0"/>
            <wp:positionH relativeFrom="column">
              <wp:posOffset>0</wp:posOffset>
            </wp:positionH>
            <wp:positionV relativeFrom="paragraph">
              <wp:posOffset>299720</wp:posOffset>
            </wp:positionV>
            <wp:extent cx="3027680" cy="2628900"/>
            <wp:effectExtent l="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4">
                      <a:extLst>
                        <a:ext uri="{28A0092B-C50C-407E-A947-70E740481C1C}">
                          <a14:useLocalDpi xmlns:a14="http://schemas.microsoft.com/office/drawing/2010/main" val="0"/>
                        </a:ext>
                      </a:extLst>
                    </a:blip>
                    <a:stretch>
                      <a:fillRect/>
                    </a:stretch>
                  </pic:blipFill>
                  <pic:spPr>
                    <a:xfrm>
                      <a:off x="0" y="0"/>
                      <a:ext cx="3027680" cy="2628900"/>
                    </a:xfrm>
                    <a:prstGeom prst="rect">
                      <a:avLst/>
                    </a:prstGeom>
                  </pic:spPr>
                </pic:pic>
              </a:graphicData>
            </a:graphic>
            <wp14:sizeRelH relativeFrom="page">
              <wp14:pctWidth>0</wp14:pctWidth>
            </wp14:sizeRelH>
            <wp14:sizeRelV relativeFrom="page">
              <wp14:pctHeight>0</wp14:pctHeight>
            </wp14:sizeRelV>
          </wp:anchor>
        </w:drawing>
      </w:r>
    </w:p>
    <w:p w14:paraId="41ECAE29" w14:textId="2FE23B67" w:rsidR="00FF66E6" w:rsidRDefault="00FF66E6" w:rsidP="007D5A0E">
      <w:pPr>
        <w:rPr>
          <w:rFonts w:ascii="Times New Roman" w:hAnsi="Times New Roman" w:cs="Times New Roman"/>
          <w:sz w:val="24"/>
          <w:szCs w:val="24"/>
        </w:rPr>
      </w:pPr>
    </w:p>
    <w:p w14:paraId="150DB676" w14:textId="4A1D90C0" w:rsidR="00FF66E6" w:rsidRDefault="00FF66E6" w:rsidP="007D5A0E">
      <w:pPr>
        <w:rPr>
          <w:rFonts w:ascii="Times New Roman" w:hAnsi="Times New Roman" w:cs="Times New Roman"/>
          <w:sz w:val="24"/>
          <w:szCs w:val="24"/>
        </w:rPr>
      </w:pPr>
    </w:p>
    <w:p w14:paraId="6B470551" w14:textId="4191FBE3" w:rsidR="00FF66E6" w:rsidRDefault="00FF66E6" w:rsidP="007D5A0E">
      <w:pPr>
        <w:rPr>
          <w:rFonts w:ascii="Times New Roman" w:hAnsi="Times New Roman" w:cs="Times New Roman"/>
          <w:sz w:val="24"/>
          <w:szCs w:val="24"/>
        </w:rPr>
      </w:pPr>
    </w:p>
    <w:p w14:paraId="18791AF2" w14:textId="790B6378" w:rsidR="00FF66E6" w:rsidRDefault="00FF66E6" w:rsidP="007D5A0E">
      <w:pPr>
        <w:rPr>
          <w:rFonts w:ascii="Times New Roman" w:hAnsi="Times New Roman" w:cs="Times New Roman"/>
          <w:sz w:val="24"/>
          <w:szCs w:val="24"/>
        </w:rPr>
      </w:pPr>
    </w:p>
    <w:p w14:paraId="44F3DD37" w14:textId="5A7A731A" w:rsidR="00FF66E6" w:rsidRDefault="00FF66E6" w:rsidP="007D5A0E">
      <w:pPr>
        <w:rPr>
          <w:rFonts w:ascii="Times New Roman" w:hAnsi="Times New Roman" w:cs="Times New Roman"/>
          <w:sz w:val="24"/>
          <w:szCs w:val="24"/>
        </w:rPr>
      </w:pPr>
    </w:p>
    <w:p w14:paraId="269E8A68" w14:textId="2B308914" w:rsidR="00FF66E6" w:rsidRDefault="00FF66E6" w:rsidP="007D5A0E">
      <w:pPr>
        <w:rPr>
          <w:rFonts w:ascii="Times New Roman" w:hAnsi="Times New Roman" w:cs="Times New Roman"/>
          <w:sz w:val="24"/>
          <w:szCs w:val="24"/>
        </w:rPr>
      </w:pPr>
    </w:p>
    <w:p w14:paraId="0007A12E" w14:textId="3FBF1E2E" w:rsidR="00FF66E6" w:rsidRDefault="00FF66E6" w:rsidP="007D5A0E">
      <w:pPr>
        <w:rPr>
          <w:rFonts w:ascii="Times New Roman" w:hAnsi="Times New Roman" w:cs="Times New Roman"/>
          <w:sz w:val="24"/>
          <w:szCs w:val="24"/>
        </w:rPr>
      </w:pPr>
    </w:p>
    <w:p w14:paraId="21F59498" w14:textId="65525013" w:rsidR="00FF66E6" w:rsidRDefault="00FF66E6" w:rsidP="007D5A0E">
      <w:pPr>
        <w:rPr>
          <w:rFonts w:ascii="Times New Roman" w:hAnsi="Times New Roman" w:cs="Times New Roman"/>
          <w:sz w:val="24"/>
          <w:szCs w:val="24"/>
        </w:rPr>
      </w:pPr>
    </w:p>
    <w:p w14:paraId="21D6E656" w14:textId="4C4F2744" w:rsidR="00FF66E6" w:rsidRDefault="00FF66E6" w:rsidP="007D5A0E">
      <w:pPr>
        <w:rPr>
          <w:rFonts w:ascii="Times New Roman" w:hAnsi="Times New Roman" w:cs="Times New Roman"/>
          <w:sz w:val="24"/>
          <w:szCs w:val="24"/>
        </w:rPr>
      </w:pPr>
    </w:p>
    <w:p w14:paraId="13A2341F" w14:textId="5C6A5E72" w:rsidR="00FF66E6" w:rsidRDefault="00FF66E6" w:rsidP="007D5A0E">
      <w:pPr>
        <w:rPr>
          <w:rFonts w:ascii="Times New Roman" w:hAnsi="Times New Roman" w:cs="Times New Roman"/>
          <w:sz w:val="24"/>
          <w:szCs w:val="24"/>
        </w:rPr>
      </w:pPr>
      <w:r>
        <w:rPr>
          <w:noProof/>
        </w:rPr>
        <w:drawing>
          <wp:anchor distT="0" distB="0" distL="114300" distR="114300" simplePos="0" relativeHeight="251666432" behindDoc="0" locked="0" layoutInCell="1" allowOverlap="1" wp14:anchorId="3AAD1B4D" wp14:editId="41652522">
            <wp:simplePos x="0" y="0"/>
            <wp:positionH relativeFrom="column">
              <wp:posOffset>0</wp:posOffset>
            </wp:positionH>
            <wp:positionV relativeFrom="paragraph">
              <wp:posOffset>190979</wp:posOffset>
            </wp:positionV>
            <wp:extent cx="2697480" cy="3855085"/>
            <wp:effectExtent l="0" t="0" r="0" b="5715"/>
            <wp:wrapSquare wrapText="bothSides"/>
            <wp:docPr id="4" name="Imagen 4" descr="Así puedes hacer composta en botellas, ideal para espaci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puedes hacer composta en botellas, ideal para espacio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7480" cy="385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DB80C" w14:textId="77777777" w:rsidR="00FF66E6" w:rsidRDefault="00FF66E6" w:rsidP="007D5A0E"/>
    <w:p w14:paraId="380C6172" w14:textId="77777777" w:rsidR="00FF66E6" w:rsidRDefault="00FF66E6" w:rsidP="007D5A0E"/>
    <w:p w14:paraId="6A585032" w14:textId="77777777" w:rsidR="00FF66E6" w:rsidRDefault="00FF66E6" w:rsidP="007D5A0E"/>
    <w:p w14:paraId="5F0EF92A" w14:textId="77777777" w:rsidR="00FF66E6" w:rsidRDefault="00FF66E6" w:rsidP="007D5A0E"/>
    <w:p w14:paraId="40CBBABC" w14:textId="77777777" w:rsidR="00FF66E6" w:rsidRDefault="00FF66E6" w:rsidP="007D5A0E"/>
    <w:p w14:paraId="200732AA" w14:textId="77777777" w:rsidR="00FF66E6" w:rsidRDefault="00FF66E6" w:rsidP="007D5A0E"/>
    <w:p w14:paraId="65DC2E59" w14:textId="77777777" w:rsidR="00FF66E6" w:rsidRDefault="00FF66E6" w:rsidP="007D5A0E"/>
    <w:p w14:paraId="31C369B1" w14:textId="77777777" w:rsidR="00FF66E6" w:rsidRDefault="00FF66E6" w:rsidP="007D5A0E"/>
    <w:p w14:paraId="7B0BF05B" w14:textId="77777777" w:rsidR="00FF66E6" w:rsidRDefault="00FF66E6" w:rsidP="007D5A0E"/>
    <w:p w14:paraId="62E795B5" w14:textId="77777777" w:rsidR="00FF66E6" w:rsidRDefault="00FF66E6" w:rsidP="007D5A0E"/>
    <w:p w14:paraId="3720009A" w14:textId="77777777" w:rsidR="00FF66E6" w:rsidRDefault="00FF66E6" w:rsidP="007D5A0E"/>
    <w:p w14:paraId="33B9F2E0" w14:textId="77777777" w:rsidR="00FF66E6" w:rsidRDefault="00FF66E6" w:rsidP="007D5A0E"/>
    <w:p w14:paraId="4F46AA21" w14:textId="77777777" w:rsidR="00FF66E6" w:rsidRDefault="00FF66E6" w:rsidP="007D5A0E"/>
    <w:p w14:paraId="55A30599" w14:textId="77777777" w:rsidR="00FF66E6" w:rsidRDefault="00FF66E6" w:rsidP="007D5A0E"/>
    <w:p w14:paraId="1CD7108F" w14:textId="77777777" w:rsidR="00FF66E6" w:rsidRDefault="00FF66E6" w:rsidP="007D5A0E"/>
    <w:p w14:paraId="65CC54F8" w14:textId="77777777" w:rsidR="00FF66E6" w:rsidRDefault="00FF66E6" w:rsidP="007D5A0E"/>
    <w:p w14:paraId="61F3F743" w14:textId="77777777" w:rsidR="00FF66E6" w:rsidRDefault="00FF66E6" w:rsidP="007D5A0E"/>
    <w:p w14:paraId="285AEB6B" w14:textId="77777777" w:rsidR="00FF66E6" w:rsidRDefault="00FF66E6" w:rsidP="007D5A0E"/>
    <w:p w14:paraId="5E8D1D65" w14:textId="77777777" w:rsidR="00FF66E6" w:rsidRDefault="00FF66E6" w:rsidP="007D5A0E"/>
    <w:p w14:paraId="6C3CF63D" w14:textId="3D7D7649" w:rsidR="00FF66E6" w:rsidRPr="00FF66E6" w:rsidRDefault="00FF66E6" w:rsidP="007D5A0E">
      <w:pPr>
        <w:rPr>
          <w:rFonts w:ascii="Times New Roman" w:hAnsi="Times New Roman" w:cs="Times New Roman"/>
          <w:sz w:val="24"/>
          <w:szCs w:val="24"/>
        </w:rPr>
      </w:pPr>
      <w:r>
        <w:rPr>
          <w:noProof/>
        </w:rPr>
        <w:drawing>
          <wp:inline distT="0" distB="0" distL="0" distR="0" wp14:anchorId="112FAB95" wp14:editId="6CD63D88">
            <wp:extent cx="3880021" cy="29100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6">
                      <a:extLst>
                        <a:ext uri="{28A0092B-C50C-407E-A947-70E740481C1C}">
                          <a14:useLocalDpi xmlns:a14="http://schemas.microsoft.com/office/drawing/2010/main" val="0"/>
                        </a:ext>
                      </a:extLst>
                    </a:blip>
                    <a:stretch>
                      <a:fillRect/>
                    </a:stretch>
                  </pic:blipFill>
                  <pic:spPr>
                    <a:xfrm>
                      <a:off x="0" y="0"/>
                      <a:ext cx="3898917" cy="2924187"/>
                    </a:xfrm>
                    <a:prstGeom prst="rect">
                      <a:avLst/>
                    </a:prstGeom>
                  </pic:spPr>
                </pic:pic>
              </a:graphicData>
            </a:graphic>
          </wp:inline>
        </w:drawing>
      </w:r>
      <w:r>
        <w:fldChar w:fldCharType="begin"/>
      </w:r>
      <w:r>
        <w:instrText xml:space="preserve"> INCLUDEPICTURE "https://www.excelsior.com.mx/media/styles/imagen-embed-nota/public/inside-the-note/pictures/2020/04/26/composta-botellas2642020nota.jpg" \* MERGEFORMATINET </w:instrText>
      </w:r>
      <w:r>
        <w:fldChar w:fldCharType="separate"/>
      </w:r>
      <w:r>
        <w:fldChar w:fldCharType="end"/>
      </w:r>
    </w:p>
    <w:sectPr w:rsidR="00FF66E6" w:rsidRPr="00FF66E6" w:rsidSect="007D5A0E">
      <w:headerReference w:type="default" r:id="rId17"/>
      <w:pgSz w:w="11906" w:h="16838"/>
      <w:pgMar w:top="2250" w:right="1701" w:bottom="144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2A2A5" w14:textId="77777777" w:rsidR="00571F1D" w:rsidRDefault="00571F1D" w:rsidP="005C6B5B">
      <w:pPr>
        <w:spacing w:after="0" w:line="240" w:lineRule="auto"/>
      </w:pPr>
      <w:r>
        <w:separator/>
      </w:r>
    </w:p>
  </w:endnote>
  <w:endnote w:type="continuationSeparator" w:id="0">
    <w:p w14:paraId="1862D532" w14:textId="77777777" w:rsidR="00571F1D" w:rsidRDefault="00571F1D" w:rsidP="005C6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A29B64" w14:textId="77777777" w:rsidR="00571F1D" w:rsidRDefault="00571F1D" w:rsidP="005C6B5B">
      <w:pPr>
        <w:spacing w:after="0" w:line="240" w:lineRule="auto"/>
      </w:pPr>
      <w:r>
        <w:separator/>
      </w:r>
    </w:p>
  </w:footnote>
  <w:footnote w:type="continuationSeparator" w:id="0">
    <w:p w14:paraId="72FFD268" w14:textId="77777777" w:rsidR="00571F1D" w:rsidRDefault="00571F1D" w:rsidP="005C6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7E04B" w14:textId="77777777" w:rsidR="005C6B5B" w:rsidRDefault="00BC641F" w:rsidP="00B82565">
    <w:pPr>
      <w:pStyle w:val="Encabezado"/>
      <w:tabs>
        <w:tab w:val="clear" w:pos="4252"/>
        <w:tab w:val="clear" w:pos="8504"/>
        <w:tab w:val="left" w:pos="3374"/>
      </w:tabs>
    </w:pPr>
    <w:r>
      <w:rPr>
        <w:noProof/>
      </w:rPr>
      <w:drawing>
        <wp:anchor distT="0" distB="0" distL="114300" distR="114300" simplePos="0" relativeHeight="251658240" behindDoc="1" locked="0" layoutInCell="1" allowOverlap="1" wp14:anchorId="3A889AA8" wp14:editId="25A1E4F1">
          <wp:simplePos x="0" y="0"/>
          <wp:positionH relativeFrom="page">
            <wp:align>left</wp:align>
          </wp:positionH>
          <wp:positionV relativeFrom="paragraph">
            <wp:posOffset>-440055</wp:posOffset>
          </wp:positionV>
          <wp:extent cx="7537603" cy="10658475"/>
          <wp:effectExtent l="0" t="0" r="6350" b="0"/>
          <wp:wrapNone/>
          <wp:docPr id="308265915" name="Imagen 308265915"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537603" cy="10658475"/>
                  </a:xfrm>
                  <a:prstGeom prst="rect">
                    <a:avLst/>
                  </a:prstGeom>
                </pic:spPr>
              </pic:pic>
            </a:graphicData>
          </a:graphic>
          <wp14:sizeRelH relativeFrom="margin">
            <wp14:pctWidth>0</wp14:pctWidth>
          </wp14:sizeRelH>
          <wp14:sizeRelV relativeFrom="margin">
            <wp14:pctHeight>0</wp14:pctHeight>
          </wp14:sizeRelV>
        </wp:anchor>
      </w:drawing>
    </w:r>
    <w:r w:rsidR="00B82565">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4947"/>
    <w:multiLevelType w:val="hybridMultilevel"/>
    <w:tmpl w:val="5D12DFB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E0223FD"/>
    <w:multiLevelType w:val="hybridMultilevel"/>
    <w:tmpl w:val="9CB8E60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FF35361"/>
    <w:multiLevelType w:val="hybridMultilevel"/>
    <w:tmpl w:val="EFE264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82955E0"/>
    <w:multiLevelType w:val="multilevel"/>
    <w:tmpl w:val="5D34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9365DC"/>
    <w:multiLevelType w:val="multilevel"/>
    <w:tmpl w:val="11C644D8"/>
    <w:lvl w:ilvl="0">
      <w:start w:val="1"/>
      <w:numFmt w:val="decimal"/>
      <w:lvlText w:val="%1."/>
      <w:lvlJc w:val="left"/>
      <w:pPr>
        <w:ind w:left="360" w:hanging="360"/>
      </w:pPr>
      <w:rPr>
        <w:b/>
      </w:rPr>
    </w:lvl>
    <w:lvl w:ilvl="1">
      <w:start w:val="1"/>
      <w:numFmt w:val="decimal"/>
      <w:lvlText w:val="%1.%2."/>
      <w:lvlJc w:val="left"/>
      <w:pPr>
        <w:ind w:left="43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6B70D33"/>
    <w:multiLevelType w:val="hybridMultilevel"/>
    <w:tmpl w:val="3D3CBA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AC10340"/>
    <w:multiLevelType w:val="hybridMultilevel"/>
    <w:tmpl w:val="9BCA27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52E30A7D"/>
    <w:multiLevelType w:val="hybridMultilevel"/>
    <w:tmpl w:val="A3FA5C04"/>
    <w:lvl w:ilvl="0" w:tplc="DDC21E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1CD46FC"/>
    <w:multiLevelType w:val="hybridMultilevel"/>
    <w:tmpl w:val="EB862AF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2017DCE"/>
    <w:multiLevelType w:val="hybridMultilevel"/>
    <w:tmpl w:val="4FBAEF08"/>
    <w:lvl w:ilvl="0" w:tplc="040A000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2010016722">
    <w:abstractNumId w:val="7"/>
  </w:num>
  <w:num w:numId="2" w16cid:durableId="897474531">
    <w:abstractNumId w:val="4"/>
  </w:num>
  <w:num w:numId="3" w16cid:durableId="1059135187">
    <w:abstractNumId w:val="6"/>
  </w:num>
  <w:num w:numId="4" w16cid:durableId="1302232113">
    <w:abstractNumId w:val="9"/>
  </w:num>
  <w:num w:numId="5" w16cid:durableId="816996951">
    <w:abstractNumId w:val="3"/>
  </w:num>
  <w:num w:numId="6" w16cid:durableId="1517186461">
    <w:abstractNumId w:val="8"/>
  </w:num>
  <w:num w:numId="7" w16cid:durableId="1450589542">
    <w:abstractNumId w:val="2"/>
  </w:num>
  <w:num w:numId="8" w16cid:durableId="1582787070">
    <w:abstractNumId w:val="0"/>
  </w:num>
  <w:num w:numId="9" w16cid:durableId="1800218284">
    <w:abstractNumId w:val="5"/>
  </w:num>
  <w:num w:numId="10" w16cid:durableId="1373785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1EB"/>
    <w:rsid w:val="0006213E"/>
    <w:rsid w:val="000E0087"/>
    <w:rsid w:val="00234D0F"/>
    <w:rsid w:val="00271FCC"/>
    <w:rsid w:val="002A2EA4"/>
    <w:rsid w:val="002F41CE"/>
    <w:rsid w:val="0036324E"/>
    <w:rsid w:val="003E4506"/>
    <w:rsid w:val="00417A20"/>
    <w:rsid w:val="00504921"/>
    <w:rsid w:val="00571F1D"/>
    <w:rsid w:val="00587637"/>
    <w:rsid w:val="005C6B5B"/>
    <w:rsid w:val="005D1FC6"/>
    <w:rsid w:val="00652508"/>
    <w:rsid w:val="006D55D4"/>
    <w:rsid w:val="007D5A0E"/>
    <w:rsid w:val="008F61D7"/>
    <w:rsid w:val="00B255E8"/>
    <w:rsid w:val="00B82565"/>
    <w:rsid w:val="00BC641F"/>
    <w:rsid w:val="00C55132"/>
    <w:rsid w:val="00C934EC"/>
    <w:rsid w:val="00E05C8C"/>
    <w:rsid w:val="00E35CFF"/>
    <w:rsid w:val="00F061EB"/>
    <w:rsid w:val="00FF66E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F4900C"/>
  <w15:chartTrackingRefBased/>
  <w15:docId w15:val="{78B26391-38B7-4BA6-A55C-566B01CFB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61EB"/>
  </w:style>
  <w:style w:type="paragraph" w:styleId="Ttulo2">
    <w:name w:val="heading 2"/>
    <w:basedOn w:val="Normal"/>
    <w:link w:val="Ttulo2Car"/>
    <w:uiPriority w:val="9"/>
    <w:unhideWhenUsed/>
    <w:qFormat/>
    <w:rsid w:val="00F061EB"/>
    <w:pPr>
      <w:widowControl w:val="0"/>
      <w:autoSpaceDE w:val="0"/>
      <w:autoSpaceDN w:val="0"/>
      <w:spacing w:before="94" w:after="0" w:line="240" w:lineRule="auto"/>
      <w:outlineLvl w:val="1"/>
    </w:pPr>
    <w:rPr>
      <w:rFonts w:ascii="Arial" w:eastAsia="Arial" w:hAnsi="Arial" w:cs="Arial"/>
      <w:b/>
      <w:bCs/>
      <w:sz w:val="20"/>
      <w:szCs w:val="20"/>
      <w:lang w:val="es-ES" w:eastAsia="es-ES" w:bidi="es-ES"/>
    </w:rPr>
  </w:style>
  <w:style w:type="paragraph" w:styleId="Ttulo3">
    <w:name w:val="heading 3"/>
    <w:basedOn w:val="Normal"/>
    <w:next w:val="Normal"/>
    <w:link w:val="Ttulo3Car"/>
    <w:uiPriority w:val="9"/>
    <w:semiHidden/>
    <w:unhideWhenUsed/>
    <w:qFormat/>
    <w:rsid w:val="008F61D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6B5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6B5B"/>
  </w:style>
  <w:style w:type="paragraph" w:styleId="Piedepgina">
    <w:name w:val="footer"/>
    <w:basedOn w:val="Normal"/>
    <w:link w:val="PiedepginaCar"/>
    <w:uiPriority w:val="99"/>
    <w:unhideWhenUsed/>
    <w:rsid w:val="005C6B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6B5B"/>
  </w:style>
  <w:style w:type="paragraph" w:styleId="Prrafodelista">
    <w:name w:val="List Paragraph"/>
    <w:basedOn w:val="Normal"/>
    <w:uiPriority w:val="34"/>
    <w:qFormat/>
    <w:rsid w:val="003E4506"/>
    <w:pPr>
      <w:ind w:left="720"/>
      <w:contextualSpacing/>
    </w:pPr>
  </w:style>
  <w:style w:type="character" w:styleId="Hipervnculo">
    <w:name w:val="Hyperlink"/>
    <w:basedOn w:val="Fuentedeprrafopredeter"/>
    <w:uiPriority w:val="99"/>
    <w:unhideWhenUsed/>
    <w:rsid w:val="000E0087"/>
    <w:rPr>
      <w:color w:val="0563C1" w:themeColor="hyperlink"/>
      <w:u w:val="single"/>
    </w:rPr>
  </w:style>
  <w:style w:type="character" w:styleId="Mencinsinresolver">
    <w:name w:val="Unresolved Mention"/>
    <w:basedOn w:val="Fuentedeprrafopredeter"/>
    <w:uiPriority w:val="99"/>
    <w:semiHidden/>
    <w:unhideWhenUsed/>
    <w:rsid w:val="000E0087"/>
    <w:rPr>
      <w:color w:val="605E5C"/>
      <w:shd w:val="clear" w:color="auto" w:fill="E1DFDD"/>
    </w:rPr>
  </w:style>
  <w:style w:type="character" w:customStyle="1" w:styleId="Ttulo2Car">
    <w:name w:val="Título 2 Car"/>
    <w:basedOn w:val="Fuentedeprrafopredeter"/>
    <w:link w:val="Ttulo2"/>
    <w:uiPriority w:val="9"/>
    <w:rsid w:val="00F061EB"/>
    <w:rPr>
      <w:rFonts w:ascii="Arial" w:eastAsia="Arial" w:hAnsi="Arial" w:cs="Arial"/>
      <w:b/>
      <w:bCs/>
      <w:sz w:val="20"/>
      <w:szCs w:val="20"/>
      <w:lang w:val="es-ES" w:eastAsia="es-ES" w:bidi="es-ES"/>
    </w:rPr>
  </w:style>
  <w:style w:type="character" w:customStyle="1" w:styleId="Ttulo3Car">
    <w:name w:val="Título 3 Car"/>
    <w:basedOn w:val="Fuentedeprrafopredeter"/>
    <w:link w:val="Ttulo3"/>
    <w:uiPriority w:val="9"/>
    <w:semiHidden/>
    <w:rsid w:val="008F61D7"/>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8F61D7"/>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8F61D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87834">
      <w:bodyDiv w:val="1"/>
      <w:marLeft w:val="0"/>
      <w:marRight w:val="0"/>
      <w:marTop w:val="0"/>
      <w:marBottom w:val="0"/>
      <w:divBdr>
        <w:top w:val="none" w:sz="0" w:space="0" w:color="auto"/>
        <w:left w:val="none" w:sz="0" w:space="0" w:color="auto"/>
        <w:bottom w:val="none" w:sz="0" w:space="0" w:color="auto"/>
        <w:right w:val="none" w:sz="0" w:space="0" w:color="auto"/>
      </w:divBdr>
    </w:div>
    <w:div w:id="548155581">
      <w:bodyDiv w:val="1"/>
      <w:marLeft w:val="0"/>
      <w:marRight w:val="0"/>
      <w:marTop w:val="0"/>
      <w:marBottom w:val="0"/>
      <w:divBdr>
        <w:top w:val="none" w:sz="0" w:space="0" w:color="auto"/>
        <w:left w:val="none" w:sz="0" w:space="0" w:color="auto"/>
        <w:bottom w:val="none" w:sz="0" w:space="0" w:color="auto"/>
        <w:right w:val="none" w:sz="0" w:space="0" w:color="auto"/>
      </w:divBdr>
    </w:div>
    <w:div w:id="593977486">
      <w:bodyDiv w:val="1"/>
      <w:marLeft w:val="0"/>
      <w:marRight w:val="0"/>
      <w:marTop w:val="0"/>
      <w:marBottom w:val="0"/>
      <w:divBdr>
        <w:top w:val="none" w:sz="0" w:space="0" w:color="auto"/>
        <w:left w:val="none" w:sz="0" w:space="0" w:color="auto"/>
        <w:bottom w:val="none" w:sz="0" w:space="0" w:color="auto"/>
        <w:right w:val="none" w:sz="0" w:space="0" w:color="auto"/>
      </w:divBdr>
    </w:div>
    <w:div w:id="802045833">
      <w:bodyDiv w:val="1"/>
      <w:marLeft w:val="0"/>
      <w:marRight w:val="0"/>
      <w:marTop w:val="0"/>
      <w:marBottom w:val="0"/>
      <w:divBdr>
        <w:top w:val="none" w:sz="0" w:space="0" w:color="auto"/>
        <w:left w:val="none" w:sz="0" w:space="0" w:color="auto"/>
        <w:bottom w:val="none" w:sz="0" w:space="0" w:color="auto"/>
        <w:right w:val="none" w:sz="0" w:space="0" w:color="auto"/>
      </w:divBdr>
    </w:div>
    <w:div w:id="813376775">
      <w:bodyDiv w:val="1"/>
      <w:marLeft w:val="0"/>
      <w:marRight w:val="0"/>
      <w:marTop w:val="0"/>
      <w:marBottom w:val="0"/>
      <w:divBdr>
        <w:top w:val="none" w:sz="0" w:space="0" w:color="auto"/>
        <w:left w:val="none" w:sz="0" w:space="0" w:color="auto"/>
        <w:bottom w:val="none" w:sz="0" w:space="0" w:color="auto"/>
        <w:right w:val="none" w:sz="0" w:space="0" w:color="auto"/>
      </w:divBdr>
    </w:div>
    <w:div w:id="992953389">
      <w:bodyDiv w:val="1"/>
      <w:marLeft w:val="0"/>
      <w:marRight w:val="0"/>
      <w:marTop w:val="0"/>
      <w:marBottom w:val="0"/>
      <w:divBdr>
        <w:top w:val="none" w:sz="0" w:space="0" w:color="auto"/>
        <w:left w:val="none" w:sz="0" w:space="0" w:color="auto"/>
        <w:bottom w:val="none" w:sz="0" w:space="0" w:color="auto"/>
        <w:right w:val="none" w:sz="0" w:space="0" w:color="auto"/>
      </w:divBdr>
    </w:div>
    <w:div w:id="1132864522">
      <w:bodyDiv w:val="1"/>
      <w:marLeft w:val="0"/>
      <w:marRight w:val="0"/>
      <w:marTop w:val="0"/>
      <w:marBottom w:val="0"/>
      <w:divBdr>
        <w:top w:val="none" w:sz="0" w:space="0" w:color="auto"/>
        <w:left w:val="none" w:sz="0" w:space="0" w:color="auto"/>
        <w:bottom w:val="none" w:sz="0" w:space="0" w:color="auto"/>
        <w:right w:val="none" w:sz="0" w:space="0" w:color="auto"/>
      </w:divBdr>
    </w:div>
    <w:div w:id="1182664750">
      <w:bodyDiv w:val="1"/>
      <w:marLeft w:val="0"/>
      <w:marRight w:val="0"/>
      <w:marTop w:val="0"/>
      <w:marBottom w:val="0"/>
      <w:divBdr>
        <w:top w:val="none" w:sz="0" w:space="0" w:color="auto"/>
        <w:left w:val="none" w:sz="0" w:space="0" w:color="auto"/>
        <w:bottom w:val="none" w:sz="0" w:space="0" w:color="auto"/>
        <w:right w:val="none" w:sz="0" w:space="0" w:color="auto"/>
      </w:divBdr>
    </w:div>
    <w:div w:id="1520853079">
      <w:bodyDiv w:val="1"/>
      <w:marLeft w:val="0"/>
      <w:marRight w:val="0"/>
      <w:marTop w:val="0"/>
      <w:marBottom w:val="0"/>
      <w:divBdr>
        <w:top w:val="none" w:sz="0" w:space="0" w:color="auto"/>
        <w:left w:val="none" w:sz="0" w:space="0" w:color="auto"/>
        <w:bottom w:val="none" w:sz="0" w:space="0" w:color="auto"/>
        <w:right w:val="none" w:sz="0" w:space="0" w:color="auto"/>
      </w:divBdr>
    </w:div>
    <w:div w:id="1782332454">
      <w:bodyDiv w:val="1"/>
      <w:marLeft w:val="0"/>
      <w:marRight w:val="0"/>
      <w:marTop w:val="0"/>
      <w:marBottom w:val="0"/>
      <w:divBdr>
        <w:top w:val="none" w:sz="0" w:space="0" w:color="auto"/>
        <w:left w:val="none" w:sz="0" w:space="0" w:color="auto"/>
        <w:bottom w:val="none" w:sz="0" w:space="0" w:color="auto"/>
        <w:right w:val="none" w:sz="0" w:space="0" w:color="auto"/>
      </w:divBdr>
    </w:div>
    <w:div w:id="1908953612">
      <w:bodyDiv w:val="1"/>
      <w:marLeft w:val="0"/>
      <w:marRight w:val="0"/>
      <w:marTop w:val="0"/>
      <w:marBottom w:val="0"/>
      <w:divBdr>
        <w:top w:val="none" w:sz="0" w:space="0" w:color="auto"/>
        <w:left w:val="none" w:sz="0" w:space="0" w:color="auto"/>
        <w:bottom w:val="none" w:sz="0" w:space="0" w:color="auto"/>
        <w:right w:val="none" w:sz="0" w:space="0" w:color="auto"/>
      </w:divBdr>
    </w:div>
    <w:div w:id="1977684022">
      <w:bodyDiv w:val="1"/>
      <w:marLeft w:val="0"/>
      <w:marRight w:val="0"/>
      <w:marTop w:val="0"/>
      <w:marBottom w:val="0"/>
      <w:divBdr>
        <w:top w:val="none" w:sz="0" w:space="0" w:color="auto"/>
        <w:left w:val="none" w:sz="0" w:space="0" w:color="auto"/>
        <w:bottom w:val="none" w:sz="0" w:space="0" w:color="auto"/>
        <w:right w:val="none" w:sz="0" w:space="0" w:color="auto"/>
      </w:divBdr>
    </w:div>
    <w:div w:id="211323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uario\Downloads\Plantilla%20VERT%20LSC%20Membret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1CC7B76BB683444B26EB95BBC569067" ma:contentTypeVersion="5" ma:contentTypeDescription="Crear nuevo documento." ma:contentTypeScope="" ma:versionID="794e81c0c1a0b75e8fa91fd4e1980a4d">
  <xsd:schema xmlns:xsd="http://www.w3.org/2001/XMLSchema" xmlns:xs="http://www.w3.org/2001/XMLSchema" xmlns:p="http://schemas.microsoft.com/office/2006/metadata/properties" xmlns:ns2="532ba4ce-606b-4ef5-818d-31fa6ac5a2c1" targetNamespace="http://schemas.microsoft.com/office/2006/metadata/properties" ma:root="true" ma:fieldsID="4b986565534cc1a58926654d82966127" ns2:_="">
    <xsd:import namespace="532ba4ce-606b-4ef5-818d-31fa6ac5a2c1"/>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2ba4ce-606b-4ef5-818d-31fa6ac5a2c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ReferenceId xmlns="532ba4ce-606b-4ef5-818d-31fa6ac5a2c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83060F-AAB2-4D8F-9464-77BE375914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2ba4ce-606b-4ef5-818d-31fa6ac5a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C7B7AF-CB91-4E06-8656-EED1A7C9B824}">
  <ds:schemaRefs>
    <ds:schemaRef ds:uri="http://schemas.microsoft.com/office/2006/metadata/properties"/>
    <ds:schemaRef ds:uri="http://schemas.microsoft.com/office/infopath/2007/PartnerControls"/>
    <ds:schemaRef ds:uri="532ba4ce-606b-4ef5-818d-31fa6ac5a2c1"/>
  </ds:schemaRefs>
</ds:datastoreItem>
</file>

<file path=customXml/itemProps3.xml><?xml version="1.0" encoding="utf-8"?>
<ds:datastoreItem xmlns:ds="http://schemas.openxmlformats.org/officeDocument/2006/customXml" ds:itemID="{702AECFD-69CA-4B52-A0B9-9C10698512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C:\Users\Usuario\Downloads\Plantilla VERT LSC Membretada.dotx</Template>
  <TotalTime>0</TotalTime>
  <Pages>9</Pages>
  <Words>1035</Words>
  <Characters>5698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onella guayasamin</cp:lastModifiedBy>
  <cp:revision>2</cp:revision>
  <dcterms:created xsi:type="dcterms:W3CDTF">2025-03-24T03:34:00Z</dcterms:created>
  <dcterms:modified xsi:type="dcterms:W3CDTF">2025-03-24T03:34:00Z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0x01010061CC7B76BB683444B26EB95BBC569067</vt:lpwstr>
  </property>
</Properties>
</file>